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XSpec="center" w:tblpY="2401"/>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3083"/>
        <w:gridCol w:w="2370"/>
      </w:tblGrid>
      <w:tr w:rsidR="00FE2A67" w:rsidRPr="001F4B22" w14:paraId="015590B9" w14:textId="1FD4E6A3" w:rsidTr="009C2C32">
        <w:trPr>
          <w:trHeight w:val="502"/>
        </w:trPr>
        <w:tc>
          <w:tcPr>
            <w:tcW w:w="4106" w:type="dxa"/>
            <w:shd w:val="clear" w:color="auto" w:fill="DEEAF6" w:themeFill="accent5" w:themeFillTint="33"/>
            <w:vAlign w:val="center"/>
          </w:tcPr>
          <w:p w14:paraId="4AF620FF" w14:textId="7297F90A" w:rsidR="00FE2A67" w:rsidRPr="0089377C" w:rsidRDefault="00FE2A67" w:rsidP="009C2C32">
            <w:pPr>
              <w:spacing w:after="0" w:line="240" w:lineRule="auto"/>
              <w:rPr>
                <w:rFonts w:cs="Calibri"/>
                <w:b/>
                <w:color w:val="002060"/>
                <w:sz w:val="14"/>
                <w:szCs w:val="14"/>
              </w:rPr>
            </w:pPr>
            <w:bookmarkStart w:id="0" w:name="_Hlk167272693"/>
            <w:r>
              <w:rPr>
                <w:rFonts w:cs="Calibri"/>
                <w:b/>
                <w:color w:val="002060"/>
                <w:spacing w:val="30"/>
                <w:sz w:val="14"/>
                <w:szCs w:val="14"/>
              </w:rPr>
              <w:t>Programa</w:t>
            </w:r>
          </w:p>
        </w:tc>
        <w:tc>
          <w:tcPr>
            <w:tcW w:w="3083" w:type="dxa"/>
            <w:vAlign w:val="center"/>
          </w:tcPr>
          <w:p w14:paraId="5F5CAC94" w14:textId="48AF2B5D"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45A0AD0B" w14:textId="11659375" w:rsidR="00FE2A67" w:rsidRPr="001F4B22" w:rsidRDefault="00FE2A67" w:rsidP="009C2C32">
            <w:pPr>
              <w:tabs>
                <w:tab w:val="left" w:pos="39"/>
              </w:tabs>
              <w:spacing w:before="80" w:after="80" w:line="240" w:lineRule="auto"/>
              <w:rPr>
                <w:rFonts w:cs="Calibri"/>
                <w:color w:val="003366"/>
                <w:spacing w:val="30"/>
                <w:sz w:val="14"/>
                <w:szCs w:val="14"/>
              </w:rPr>
            </w:pPr>
            <w:r>
              <w:rPr>
                <w:rFonts w:cs="Calibri"/>
                <w:color w:val="003366"/>
                <w:spacing w:val="30"/>
                <w:sz w:val="14"/>
                <w:szCs w:val="14"/>
              </w:rPr>
              <w:t>DOCUMENTOS DE PRUEBA QUE SE ADJUNTAN</w:t>
            </w:r>
          </w:p>
        </w:tc>
      </w:tr>
      <w:tr w:rsidR="00FE2A67" w:rsidRPr="001F4B22" w14:paraId="53C220F5" w14:textId="401B50D1" w:rsidTr="009C2C32">
        <w:trPr>
          <w:trHeight w:val="502"/>
        </w:trPr>
        <w:tc>
          <w:tcPr>
            <w:tcW w:w="4106" w:type="dxa"/>
            <w:shd w:val="clear" w:color="auto" w:fill="DEEAF6" w:themeFill="accent5" w:themeFillTint="33"/>
            <w:vAlign w:val="center"/>
          </w:tcPr>
          <w:p w14:paraId="54C5A3DA" w14:textId="1C2D100D" w:rsidR="00FE2A67" w:rsidRDefault="00FE2A67" w:rsidP="009C2C32">
            <w:pPr>
              <w:spacing w:after="0" w:line="240" w:lineRule="auto"/>
              <w:rPr>
                <w:rFonts w:cs="Calibri"/>
                <w:b/>
                <w:color w:val="002060"/>
                <w:spacing w:val="30"/>
                <w:sz w:val="14"/>
                <w:szCs w:val="14"/>
              </w:rPr>
            </w:pPr>
            <w:r>
              <w:rPr>
                <w:rFonts w:cs="Calibri"/>
                <w:b/>
                <w:color w:val="002060"/>
                <w:spacing w:val="30"/>
                <w:sz w:val="14"/>
                <w:szCs w:val="14"/>
              </w:rPr>
              <w:t>Nombre y apellidos</w:t>
            </w:r>
          </w:p>
        </w:tc>
        <w:tc>
          <w:tcPr>
            <w:tcW w:w="3083" w:type="dxa"/>
            <w:vAlign w:val="center"/>
          </w:tcPr>
          <w:p w14:paraId="3D2BC8C6" w14:textId="77777777"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72F84940"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30D48E08" w14:textId="77777777" w:rsidTr="009C2C32">
        <w:trPr>
          <w:trHeight w:val="502"/>
        </w:trPr>
        <w:tc>
          <w:tcPr>
            <w:tcW w:w="4106" w:type="dxa"/>
            <w:shd w:val="clear" w:color="auto" w:fill="DEEAF6" w:themeFill="accent5" w:themeFillTint="33"/>
            <w:vAlign w:val="center"/>
          </w:tcPr>
          <w:p w14:paraId="69C3055A" w14:textId="0777DB84" w:rsidR="00FE2A67" w:rsidRDefault="00FE2A67" w:rsidP="009C2C32">
            <w:pPr>
              <w:spacing w:after="0" w:line="240" w:lineRule="auto"/>
              <w:rPr>
                <w:rFonts w:cs="Calibri"/>
                <w:b/>
                <w:color w:val="002060"/>
                <w:spacing w:val="30"/>
                <w:sz w:val="14"/>
                <w:szCs w:val="14"/>
              </w:rPr>
            </w:pPr>
            <w:r>
              <w:rPr>
                <w:rFonts w:cs="Calibri"/>
                <w:b/>
                <w:color w:val="002060"/>
                <w:spacing w:val="30"/>
                <w:sz w:val="14"/>
                <w:szCs w:val="14"/>
              </w:rPr>
              <w:t>Universidad de origen</w:t>
            </w:r>
          </w:p>
        </w:tc>
        <w:tc>
          <w:tcPr>
            <w:tcW w:w="3083" w:type="dxa"/>
            <w:vAlign w:val="center"/>
          </w:tcPr>
          <w:p w14:paraId="79B12C07" w14:textId="77777777"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1CF2FCAF"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2995C494" w14:textId="3A1F0899" w:rsidTr="009C2C32">
        <w:trPr>
          <w:trHeight w:val="502"/>
        </w:trPr>
        <w:tc>
          <w:tcPr>
            <w:tcW w:w="4106" w:type="dxa"/>
            <w:shd w:val="clear" w:color="auto" w:fill="DEEAF6" w:themeFill="accent5" w:themeFillTint="33"/>
            <w:vAlign w:val="center"/>
          </w:tcPr>
          <w:p w14:paraId="4A9DAC59" w14:textId="252B4161" w:rsidR="00FE2A67" w:rsidRPr="0089377C" w:rsidRDefault="00FE2A67" w:rsidP="009C2C32">
            <w:pPr>
              <w:spacing w:after="0" w:line="240" w:lineRule="auto"/>
              <w:rPr>
                <w:rFonts w:cs="Calibri"/>
                <w:b/>
                <w:bCs/>
                <w:color w:val="002060"/>
                <w:sz w:val="14"/>
                <w:szCs w:val="14"/>
              </w:rPr>
            </w:pPr>
            <w:r>
              <w:rPr>
                <w:rFonts w:cs="Calibri"/>
                <w:b/>
                <w:bCs/>
                <w:color w:val="002060"/>
                <w:sz w:val="14"/>
                <w:szCs w:val="14"/>
              </w:rPr>
              <w:t>Nota media</w:t>
            </w:r>
          </w:p>
        </w:tc>
        <w:tc>
          <w:tcPr>
            <w:tcW w:w="3083" w:type="dxa"/>
            <w:vAlign w:val="center"/>
          </w:tcPr>
          <w:p w14:paraId="1DE9B371" w14:textId="77777777"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5399A23C"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476D1C96" w14:textId="47F1AAAB" w:rsidTr="009C2C32">
        <w:trPr>
          <w:trHeight w:val="502"/>
        </w:trPr>
        <w:tc>
          <w:tcPr>
            <w:tcW w:w="4106" w:type="dxa"/>
            <w:shd w:val="clear" w:color="auto" w:fill="DEEAF6" w:themeFill="accent5" w:themeFillTint="33"/>
            <w:vAlign w:val="center"/>
          </w:tcPr>
          <w:p w14:paraId="71A32307" w14:textId="27B6FD70" w:rsidR="00FE2A67" w:rsidRPr="0089377C" w:rsidRDefault="00FE2A67" w:rsidP="009C2C32">
            <w:pPr>
              <w:spacing w:after="0" w:line="240" w:lineRule="auto"/>
              <w:rPr>
                <w:rFonts w:cs="Calibri"/>
                <w:b/>
                <w:bCs/>
                <w:color w:val="002060"/>
                <w:sz w:val="14"/>
                <w:szCs w:val="14"/>
              </w:rPr>
            </w:pPr>
            <w:r>
              <w:rPr>
                <w:rFonts w:cs="Calibri"/>
                <w:b/>
                <w:bCs/>
                <w:color w:val="002060"/>
                <w:spacing w:val="30"/>
                <w:sz w:val="14"/>
                <w:szCs w:val="14"/>
              </w:rPr>
              <w:t>Idiomas y nivel</w:t>
            </w:r>
          </w:p>
        </w:tc>
        <w:tc>
          <w:tcPr>
            <w:tcW w:w="3083" w:type="dxa"/>
            <w:tcBorders>
              <w:bottom w:val="single" w:sz="4" w:space="0" w:color="auto"/>
            </w:tcBorders>
            <w:vAlign w:val="center"/>
          </w:tcPr>
          <w:p w14:paraId="1A83A567" w14:textId="1694EB5E"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Borders>
              <w:bottom w:val="single" w:sz="4" w:space="0" w:color="auto"/>
            </w:tcBorders>
          </w:tcPr>
          <w:p w14:paraId="1D2D37EB"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132CDE99" w14:textId="6AC6E505" w:rsidTr="009C2C32">
        <w:trPr>
          <w:trHeight w:val="502"/>
        </w:trPr>
        <w:tc>
          <w:tcPr>
            <w:tcW w:w="4106" w:type="dxa"/>
            <w:shd w:val="clear" w:color="auto" w:fill="DEEAF6" w:themeFill="accent5" w:themeFillTint="33"/>
            <w:vAlign w:val="center"/>
          </w:tcPr>
          <w:p w14:paraId="3FEE7ADD" w14:textId="472D1B35" w:rsidR="00FE2A67" w:rsidRPr="0089377C" w:rsidRDefault="00FE2A67" w:rsidP="009C2C32">
            <w:pPr>
              <w:spacing w:after="0" w:line="240" w:lineRule="auto"/>
              <w:rPr>
                <w:rFonts w:cs="Calibri"/>
                <w:b/>
                <w:bCs/>
                <w:color w:val="002060"/>
                <w:spacing w:val="30"/>
                <w:sz w:val="14"/>
                <w:szCs w:val="14"/>
              </w:rPr>
            </w:pPr>
            <w:r>
              <w:rPr>
                <w:rFonts w:cs="Calibri"/>
                <w:b/>
                <w:bCs/>
                <w:color w:val="002060"/>
                <w:spacing w:val="30"/>
                <w:sz w:val="14"/>
                <w:szCs w:val="14"/>
              </w:rPr>
              <w:t>Otros estudios relacionados</w:t>
            </w:r>
          </w:p>
        </w:tc>
        <w:tc>
          <w:tcPr>
            <w:tcW w:w="3083" w:type="dxa"/>
            <w:tcBorders>
              <w:bottom w:val="single" w:sz="4" w:space="0" w:color="auto"/>
            </w:tcBorders>
            <w:vAlign w:val="center"/>
          </w:tcPr>
          <w:p w14:paraId="3AEC37FE" w14:textId="748290AB"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Borders>
              <w:bottom w:val="single" w:sz="4" w:space="0" w:color="auto"/>
            </w:tcBorders>
          </w:tcPr>
          <w:p w14:paraId="6B4CE8ED"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1613FF8B" w14:textId="77777777" w:rsidTr="009C2C32">
        <w:trPr>
          <w:trHeight w:val="502"/>
        </w:trPr>
        <w:tc>
          <w:tcPr>
            <w:tcW w:w="4106" w:type="dxa"/>
            <w:shd w:val="clear" w:color="auto" w:fill="DEEAF6" w:themeFill="accent5" w:themeFillTint="33"/>
            <w:vAlign w:val="center"/>
          </w:tcPr>
          <w:p w14:paraId="316EFC7C" w14:textId="0D5950B4" w:rsidR="00FE2A67" w:rsidRDefault="00FE2A67" w:rsidP="009C2C32">
            <w:pPr>
              <w:spacing w:after="0" w:line="240" w:lineRule="auto"/>
              <w:rPr>
                <w:rFonts w:cs="Calibri"/>
                <w:b/>
                <w:bCs/>
                <w:color w:val="002060"/>
                <w:spacing w:val="30"/>
                <w:sz w:val="14"/>
                <w:szCs w:val="14"/>
              </w:rPr>
            </w:pPr>
            <w:r>
              <w:rPr>
                <w:rFonts w:cs="Calibri"/>
                <w:b/>
                <w:bCs/>
                <w:color w:val="002060"/>
                <w:spacing w:val="30"/>
                <w:sz w:val="14"/>
                <w:szCs w:val="14"/>
              </w:rPr>
              <w:t>Experiencia profesional relacionada</w:t>
            </w:r>
          </w:p>
        </w:tc>
        <w:tc>
          <w:tcPr>
            <w:tcW w:w="3083" w:type="dxa"/>
            <w:vAlign w:val="center"/>
          </w:tcPr>
          <w:p w14:paraId="09D8F5CB" w14:textId="525045FB"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635A30EE"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5CBA2507" w14:textId="77777777" w:rsidTr="009C2C32">
        <w:trPr>
          <w:trHeight w:val="502"/>
        </w:trPr>
        <w:tc>
          <w:tcPr>
            <w:tcW w:w="4106" w:type="dxa"/>
            <w:shd w:val="clear" w:color="auto" w:fill="DEEAF6" w:themeFill="accent5" w:themeFillTint="33"/>
            <w:vAlign w:val="center"/>
          </w:tcPr>
          <w:p w14:paraId="4305D7A8" w14:textId="668E7877" w:rsidR="00FE2A67" w:rsidRDefault="00FE2A67" w:rsidP="009C2C32">
            <w:pPr>
              <w:spacing w:after="0" w:line="240" w:lineRule="auto"/>
              <w:rPr>
                <w:rFonts w:cs="Calibri"/>
                <w:b/>
                <w:bCs/>
                <w:color w:val="002060"/>
                <w:spacing w:val="30"/>
                <w:sz w:val="14"/>
                <w:szCs w:val="14"/>
              </w:rPr>
            </w:pPr>
            <w:r>
              <w:rPr>
                <w:rFonts w:cs="Calibri"/>
                <w:b/>
                <w:bCs/>
                <w:color w:val="002060"/>
                <w:spacing w:val="30"/>
                <w:sz w:val="14"/>
                <w:szCs w:val="14"/>
              </w:rPr>
              <w:t>Localidad donde reside</w:t>
            </w:r>
          </w:p>
        </w:tc>
        <w:tc>
          <w:tcPr>
            <w:tcW w:w="3083" w:type="dxa"/>
            <w:vAlign w:val="center"/>
          </w:tcPr>
          <w:p w14:paraId="522F295D" w14:textId="2DE248B2"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7652ACBF"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091C4A09" w14:textId="77777777" w:rsidTr="009C2C32">
        <w:trPr>
          <w:trHeight w:val="502"/>
        </w:trPr>
        <w:tc>
          <w:tcPr>
            <w:tcW w:w="4106" w:type="dxa"/>
            <w:shd w:val="clear" w:color="auto" w:fill="DEEAF6" w:themeFill="accent5" w:themeFillTint="33"/>
            <w:vAlign w:val="center"/>
          </w:tcPr>
          <w:p w14:paraId="4258699B" w14:textId="71472B1F" w:rsidR="00FE2A67" w:rsidRDefault="00FE2A67" w:rsidP="009C2C32">
            <w:pPr>
              <w:spacing w:after="0" w:line="240" w:lineRule="auto"/>
              <w:rPr>
                <w:rFonts w:cs="Calibri"/>
                <w:b/>
                <w:bCs/>
                <w:color w:val="002060"/>
                <w:spacing w:val="30"/>
                <w:sz w:val="14"/>
                <w:szCs w:val="14"/>
              </w:rPr>
            </w:pPr>
            <w:r>
              <w:rPr>
                <w:rFonts w:cs="Calibri"/>
                <w:b/>
                <w:bCs/>
                <w:color w:val="002060"/>
                <w:spacing w:val="30"/>
                <w:sz w:val="14"/>
                <w:szCs w:val="14"/>
              </w:rPr>
              <w:t xml:space="preserve">Familia numerosa (tipo de </w:t>
            </w:r>
            <w:proofErr w:type="gramStart"/>
            <w:r>
              <w:rPr>
                <w:rFonts w:cs="Calibri"/>
                <w:b/>
                <w:bCs/>
                <w:color w:val="002060"/>
                <w:spacing w:val="30"/>
                <w:sz w:val="14"/>
                <w:szCs w:val="14"/>
              </w:rPr>
              <w:t>la misma</w:t>
            </w:r>
            <w:proofErr w:type="gramEnd"/>
            <w:r>
              <w:rPr>
                <w:rFonts w:cs="Calibri"/>
                <w:b/>
                <w:bCs/>
                <w:color w:val="002060"/>
                <w:spacing w:val="30"/>
                <w:sz w:val="14"/>
                <w:szCs w:val="14"/>
              </w:rPr>
              <w:t>)</w:t>
            </w:r>
          </w:p>
        </w:tc>
        <w:tc>
          <w:tcPr>
            <w:tcW w:w="3083" w:type="dxa"/>
            <w:vAlign w:val="center"/>
          </w:tcPr>
          <w:p w14:paraId="54D82F55" w14:textId="7138ECDB"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049CA96C"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41E42F6F" w14:textId="77777777" w:rsidTr="009C2C32">
        <w:trPr>
          <w:trHeight w:val="502"/>
        </w:trPr>
        <w:tc>
          <w:tcPr>
            <w:tcW w:w="4106" w:type="dxa"/>
            <w:shd w:val="clear" w:color="auto" w:fill="DEEAF6" w:themeFill="accent5" w:themeFillTint="33"/>
            <w:vAlign w:val="center"/>
          </w:tcPr>
          <w:p w14:paraId="3AE1E3DC" w14:textId="659E1475" w:rsidR="00FE2A67" w:rsidRDefault="00FE2A67" w:rsidP="009C2C32">
            <w:pPr>
              <w:spacing w:after="0" w:line="240" w:lineRule="auto"/>
              <w:rPr>
                <w:rFonts w:cs="Calibri"/>
                <w:b/>
                <w:bCs/>
                <w:color w:val="002060"/>
                <w:spacing w:val="30"/>
                <w:sz w:val="14"/>
                <w:szCs w:val="14"/>
              </w:rPr>
            </w:pPr>
            <w:r>
              <w:rPr>
                <w:rFonts w:cs="Calibri"/>
                <w:b/>
                <w:bCs/>
                <w:color w:val="002060"/>
                <w:spacing w:val="30"/>
                <w:sz w:val="14"/>
                <w:szCs w:val="14"/>
              </w:rPr>
              <w:t xml:space="preserve">Discapacidad (tipo de </w:t>
            </w:r>
            <w:proofErr w:type="gramStart"/>
            <w:r>
              <w:rPr>
                <w:rFonts w:cs="Calibri"/>
                <w:b/>
                <w:bCs/>
                <w:color w:val="002060"/>
                <w:spacing w:val="30"/>
                <w:sz w:val="14"/>
                <w:szCs w:val="14"/>
              </w:rPr>
              <w:t>la misma</w:t>
            </w:r>
            <w:proofErr w:type="gramEnd"/>
            <w:r>
              <w:rPr>
                <w:rFonts w:cs="Calibri"/>
                <w:b/>
                <w:bCs/>
                <w:color w:val="002060"/>
                <w:spacing w:val="30"/>
                <w:sz w:val="14"/>
                <w:szCs w:val="14"/>
              </w:rPr>
              <w:t>)</w:t>
            </w:r>
          </w:p>
        </w:tc>
        <w:tc>
          <w:tcPr>
            <w:tcW w:w="3083" w:type="dxa"/>
            <w:vAlign w:val="center"/>
          </w:tcPr>
          <w:p w14:paraId="06EF4DEF" w14:textId="7A58858B"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Pr>
          <w:p w14:paraId="258D8997"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tr w:rsidR="00FE2A67" w:rsidRPr="001F4B22" w14:paraId="180AC056" w14:textId="77777777" w:rsidTr="009C2C32">
        <w:trPr>
          <w:trHeight w:val="502"/>
        </w:trPr>
        <w:tc>
          <w:tcPr>
            <w:tcW w:w="4106" w:type="dxa"/>
            <w:shd w:val="clear" w:color="auto" w:fill="DEEAF6" w:themeFill="accent5" w:themeFillTint="33"/>
            <w:vAlign w:val="center"/>
          </w:tcPr>
          <w:p w14:paraId="15899D34" w14:textId="0B5601A1" w:rsidR="00FE2A67" w:rsidRDefault="00FE2A67" w:rsidP="009C2C32">
            <w:pPr>
              <w:spacing w:after="0" w:line="240" w:lineRule="auto"/>
              <w:rPr>
                <w:rFonts w:cs="Calibri"/>
                <w:b/>
                <w:bCs/>
                <w:color w:val="002060"/>
                <w:spacing w:val="30"/>
                <w:sz w:val="14"/>
                <w:szCs w:val="14"/>
              </w:rPr>
            </w:pPr>
            <w:r>
              <w:rPr>
                <w:rFonts w:cs="Calibri"/>
                <w:b/>
                <w:bCs/>
                <w:color w:val="002060"/>
                <w:spacing w:val="30"/>
                <w:sz w:val="14"/>
                <w:szCs w:val="14"/>
              </w:rPr>
              <w:t>Otros (necesidades económicas particulares)</w:t>
            </w:r>
          </w:p>
        </w:tc>
        <w:tc>
          <w:tcPr>
            <w:tcW w:w="3083" w:type="dxa"/>
            <w:tcBorders>
              <w:bottom w:val="single" w:sz="4" w:space="0" w:color="auto"/>
            </w:tcBorders>
            <w:vAlign w:val="center"/>
          </w:tcPr>
          <w:p w14:paraId="5B6086EA" w14:textId="153A4FCB" w:rsidR="00FE2A67" w:rsidRPr="001F4B22" w:rsidRDefault="00FE2A67" w:rsidP="009C2C32">
            <w:pPr>
              <w:tabs>
                <w:tab w:val="left" w:pos="39"/>
              </w:tabs>
              <w:spacing w:before="80" w:after="80" w:line="240" w:lineRule="auto"/>
              <w:rPr>
                <w:rFonts w:cs="Calibri"/>
                <w:color w:val="003366"/>
                <w:spacing w:val="30"/>
                <w:sz w:val="14"/>
                <w:szCs w:val="14"/>
              </w:rPr>
            </w:pPr>
          </w:p>
        </w:tc>
        <w:tc>
          <w:tcPr>
            <w:tcW w:w="2370" w:type="dxa"/>
            <w:tcBorders>
              <w:bottom w:val="single" w:sz="4" w:space="0" w:color="auto"/>
            </w:tcBorders>
          </w:tcPr>
          <w:p w14:paraId="2124B399" w14:textId="77777777" w:rsidR="00FE2A67" w:rsidRPr="001F4B22" w:rsidRDefault="00FE2A67" w:rsidP="009C2C32">
            <w:pPr>
              <w:tabs>
                <w:tab w:val="left" w:pos="39"/>
              </w:tabs>
              <w:spacing w:before="80" w:after="80" w:line="240" w:lineRule="auto"/>
              <w:rPr>
                <w:rFonts w:cs="Calibri"/>
                <w:color w:val="003366"/>
                <w:spacing w:val="30"/>
                <w:sz w:val="14"/>
                <w:szCs w:val="14"/>
              </w:rPr>
            </w:pPr>
          </w:p>
        </w:tc>
      </w:tr>
      <w:bookmarkEnd w:id="0"/>
    </w:tbl>
    <w:p w14:paraId="429FEB07" w14:textId="4700B981" w:rsidR="00F723B3" w:rsidRDefault="00F723B3" w:rsidP="00564CC0">
      <w:pPr>
        <w:spacing w:after="0" w:line="240" w:lineRule="auto"/>
        <w:ind w:left="-1247"/>
        <w:rPr>
          <w:rFonts w:cs="Calibri"/>
          <w:bCs/>
          <w:color w:val="003366"/>
          <w:spacing w:val="30"/>
          <w:sz w:val="13"/>
          <w:szCs w:val="13"/>
        </w:rPr>
      </w:pPr>
    </w:p>
    <w:p w14:paraId="06777EEE" w14:textId="2F273A21" w:rsidR="00F723B3" w:rsidRPr="0065204E" w:rsidRDefault="00F723B3" w:rsidP="00564CC0">
      <w:pPr>
        <w:spacing w:after="0" w:line="240" w:lineRule="auto"/>
        <w:ind w:left="-1247"/>
        <w:rPr>
          <w:rFonts w:cs="Calibri"/>
          <w:bCs/>
          <w:color w:val="003366"/>
          <w:spacing w:val="30"/>
          <w:sz w:val="13"/>
          <w:szCs w:val="13"/>
        </w:rPr>
      </w:pPr>
    </w:p>
    <w:p w14:paraId="567205AF" w14:textId="362FC0A7" w:rsidR="00D15364" w:rsidRDefault="00D15364" w:rsidP="00D15364">
      <w:pPr>
        <w:spacing w:after="0" w:line="240" w:lineRule="auto"/>
        <w:rPr>
          <w:rFonts w:cs="Calibri"/>
          <w:bCs/>
          <w:color w:val="003366"/>
          <w:spacing w:val="30"/>
          <w:sz w:val="14"/>
          <w:szCs w:val="14"/>
        </w:rPr>
      </w:pPr>
    </w:p>
    <w:p w14:paraId="70B23C69" w14:textId="703C0414" w:rsidR="009C2C32" w:rsidRDefault="008501CA" w:rsidP="00FE73F7">
      <w:pPr>
        <w:suppressAutoHyphens/>
        <w:spacing w:before="60"/>
        <w:jc w:val="center"/>
        <w:rPr>
          <w:rFonts w:ascii="Cambria" w:eastAsia="Arial" w:hAnsi="Cambria"/>
          <w:b/>
          <w:bCs/>
          <w:color w:val="002060"/>
          <w:sz w:val="16"/>
          <w:szCs w:val="16"/>
          <w:lang w:bidi="es-ES"/>
        </w:rPr>
      </w:pPr>
      <w:r>
        <w:rPr>
          <w:rFonts w:cs="Calibri"/>
          <w:bCs/>
          <w:noProof/>
          <w:color w:val="003366"/>
          <w:spacing w:val="30"/>
          <w:sz w:val="13"/>
          <w:szCs w:val="13"/>
        </w:rPr>
        <w:drawing>
          <wp:anchor distT="0" distB="0" distL="114300" distR="114300" simplePos="0" relativeHeight="251659264" behindDoc="1" locked="0" layoutInCell="1" allowOverlap="1" wp14:anchorId="30039A24" wp14:editId="390129B6">
            <wp:simplePos x="0" y="0"/>
            <wp:positionH relativeFrom="margin">
              <wp:align>center</wp:align>
            </wp:positionH>
            <wp:positionV relativeFrom="paragraph">
              <wp:posOffset>100330</wp:posOffset>
            </wp:positionV>
            <wp:extent cx="1363980" cy="136398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alphaModFix amt="5000"/>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page">
              <wp14:pctWidth>0</wp14:pctWidth>
            </wp14:sizeRelH>
            <wp14:sizeRelV relativeFrom="page">
              <wp14:pctHeight>0</wp14:pctHeight>
            </wp14:sizeRelV>
          </wp:anchor>
        </w:drawing>
      </w:r>
    </w:p>
    <w:p w14:paraId="76085F99" w14:textId="00810225" w:rsidR="009C2C32" w:rsidRDefault="009C2C32" w:rsidP="00FE73F7">
      <w:pPr>
        <w:suppressAutoHyphens/>
        <w:spacing w:before="60"/>
        <w:jc w:val="center"/>
        <w:rPr>
          <w:rFonts w:ascii="Cambria" w:eastAsia="Arial" w:hAnsi="Cambria"/>
          <w:b/>
          <w:bCs/>
          <w:color w:val="002060"/>
          <w:sz w:val="16"/>
          <w:szCs w:val="16"/>
          <w:lang w:bidi="es-ES"/>
        </w:rPr>
      </w:pPr>
    </w:p>
    <w:p w14:paraId="696B89E2" w14:textId="023427C6" w:rsidR="0088517E" w:rsidRPr="00FE73F7" w:rsidRDefault="00FE73F7" w:rsidP="00FE73F7">
      <w:pPr>
        <w:suppressAutoHyphens/>
        <w:spacing w:before="60"/>
        <w:jc w:val="center"/>
        <w:rPr>
          <w:rFonts w:ascii="Cambria" w:eastAsia="Arial" w:hAnsi="Cambria"/>
          <w:b/>
          <w:bCs/>
          <w:color w:val="002060"/>
          <w:sz w:val="16"/>
          <w:szCs w:val="16"/>
          <w:lang w:bidi="es-ES"/>
        </w:rPr>
      </w:pPr>
      <w:r w:rsidRPr="00FE73F7">
        <w:rPr>
          <w:rFonts w:ascii="Cambria" w:eastAsia="Arial" w:hAnsi="Cambria"/>
          <w:b/>
          <w:bCs/>
          <w:color w:val="002060"/>
          <w:sz w:val="16"/>
          <w:szCs w:val="16"/>
          <w:lang w:bidi="es-ES"/>
        </w:rPr>
        <w:t>POLÍTICA DE PRIVACIDAD ISDE</w:t>
      </w:r>
    </w:p>
    <w:p w14:paraId="5D95A34D" w14:textId="77777777" w:rsidR="0088517E" w:rsidRPr="00FE73F7" w:rsidRDefault="0088517E" w:rsidP="0088517E">
      <w:pPr>
        <w:numPr>
          <w:ilvl w:val="0"/>
          <w:numId w:val="7"/>
        </w:numPr>
        <w:suppressAutoHyphens/>
        <w:spacing w:before="60"/>
        <w:rPr>
          <w:rFonts w:ascii="Cambria" w:eastAsia="Arial" w:hAnsi="Cambria"/>
          <w:b/>
          <w:bCs/>
          <w:color w:val="002060"/>
          <w:sz w:val="13"/>
          <w:szCs w:val="13"/>
          <w:lang w:bidi="es-ES"/>
        </w:rPr>
      </w:pPr>
      <w:r w:rsidRPr="00FE73F7">
        <w:rPr>
          <w:rFonts w:ascii="Cambria" w:eastAsia="Arial" w:hAnsi="Cambria"/>
          <w:b/>
          <w:bCs/>
          <w:color w:val="002060"/>
          <w:sz w:val="13"/>
          <w:szCs w:val="13"/>
          <w:lang w:bidi="es-ES"/>
        </w:rPr>
        <w:t>Introducción</w:t>
      </w:r>
    </w:p>
    <w:p w14:paraId="50A6B902" w14:textId="77777777" w:rsidR="0088517E" w:rsidRPr="00FE73F7" w:rsidRDefault="0088517E" w:rsidP="0088517E">
      <w:pPr>
        <w:spacing w:after="0" w:line="240" w:lineRule="auto"/>
        <w:rPr>
          <w:rFonts w:ascii="Cambria" w:hAnsi="Cambria"/>
          <w:color w:val="002060"/>
          <w:sz w:val="13"/>
          <w:szCs w:val="13"/>
          <w:lang w:val="es-ES_tradnl"/>
        </w:rPr>
      </w:pPr>
      <w:r w:rsidRPr="00FE73F7">
        <w:rPr>
          <w:rFonts w:ascii="Cambria" w:hAnsi="Cambria"/>
          <w:color w:val="002060"/>
          <w:sz w:val="13"/>
          <w:szCs w:val="13"/>
          <w:lang w:val="es-ES_tradnl"/>
        </w:rPr>
        <w:t>El objeto de la presente Política es informar, de conformidad con lo establecido en la normativa aplicable, sobre los tratamientos que se realizarán respecto de los datos personales recogidos en el anverso del presente documento.</w:t>
      </w:r>
    </w:p>
    <w:p w14:paraId="27145B1E" w14:textId="77777777" w:rsidR="0088517E" w:rsidRPr="00FE73F7" w:rsidRDefault="0088517E" w:rsidP="0088517E">
      <w:pPr>
        <w:spacing w:after="0" w:line="240" w:lineRule="auto"/>
        <w:rPr>
          <w:rFonts w:ascii="Cambria" w:hAnsi="Cambria"/>
          <w:color w:val="002060"/>
          <w:sz w:val="13"/>
          <w:szCs w:val="13"/>
          <w:lang w:val="es-ES_tradnl"/>
        </w:rPr>
      </w:pPr>
    </w:p>
    <w:p w14:paraId="52F85C1F" w14:textId="500682FB" w:rsidR="0088517E" w:rsidRPr="00FE73F7" w:rsidRDefault="00FE73F7" w:rsidP="0088517E">
      <w:pPr>
        <w:numPr>
          <w:ilvl w:val="0"/>
          <w:numId w:val="7"/>
        </w:numPr>
        <w:suppressAutoHyphens/>
        <w:spacing w:before="60" w:after="0"/>
        <w:rPr>
          <w:rFonts w:ascii="Cambria" w:eastAsia="Arial" w:hAnsi="Cambria"/>
          <w:b/>
          <w:bCs/>
          <w:color w:val="002060"/>
          <w:sz w:val="13"/>
          <w:szCs w:val="13"/>
          <w:lang w:bidi="es-ES"/>
        </w:rPr>
      </w:pPr>
      <w:r w:rsidRPr="00FE73F7">
        <w:rPr>
          <w:rFonts w:ascii="Cambria" w:eastAsia="Arial" w:hAnsi="Cambria"/>
          <w:b/>
          <w:bCs/>
          <w:color w:val="002060"/>
          <w:sz w:val="13"/>
          <w:szCs w:val="13"/>
          <w:lang w:bidi="es-ES"/>
        </w:rPr>
        <w:t>¿</w:t>
      </w:r>
      <w:r w:rsidR="0088517E" w:rsidRPr="00FE73F7">
        <w:rPr>
          <w:rFonts w:ascii="Cambria" w:eastAsia="Arial" w:hAnsi="Cambria"/>
          <w:b/>
          <w:bCs/>
          <w:color w:val="002060"/>
          <w:sz w:val="13"/>
          <w:szCs w:val="13"/>
          <w:lang w:bidi="es-ES"/>
        </w:rPr>
        <w:t xml:space="preserve">Quién es el </w:t>
      </w:r>
      <w:proofErr w:type="gramStart"/>
      <w:r w:rsidR="0088517E" w:rsidRPr="00FE73F7">
        <w:rPr>
          <w:rFonts w:ascii="Cambria" w:eastAsia="Arial" w:hAnsi="Cambria"/>
          <w:b/>
          <w:bCs/>
          <w:color w:val="002060"/>
          <w:sz w:val="13"/>
          <w:szCs w:val="13"/>
          <w:lang w:bidi="es-ES"/>
        </w:rPr>
        <w:t>Responsable</w:t>
      </w:r>
      <w:proofErr w:type="gramEnd"/>
      <w:r w:rsidR="0088517E" w:rsidRPr="00FE73F7">
        <w:rPr>
          <w:rFonts w:ascii="Cambria" w:eastAsia="Arial" w:hAnsi="Cambria"/>
          <w:b/>
          <w:bCs/>
          <w:color w:val="002060"/>
          <w:sz w:val="13"/>
          <w:szCs w:val="13"/>
          <w:lang w:bidi="es-ES"/>
        </w:rPr>
        <w:t xml:space="preserve"> del Tratamiento?</w:t>
      </w:r>
    </w:p>
    <w:p w14:paraId="1CF30361" w14:textId="77777777" w:rsidR="0088517E" w:rsidRPr="00FE73F7" w:rsidRDefault="0088517E" w:rsidP="0088517E">
      <w:pPr>
        <w:spacing w:after="0" w:line="259" w:lineRule="auto"/>
        <w:ind w:left="709"/>
        <w:rPr>
          <w:rFonts w:ascii="Cambria" w:hAnsi="Cambria"/>
          <w:bCs/>
          <w:color w:val="002060"/>
          <w:sz w:val="13"/>
          <w:szCs w:val="13"/>
          <w:lang w:val="es-ES_tradnl"/>
        </w:rPr>
      </w:pPr>
      <w:r w:rsidRPr="00FE73F7">
        <w:rPr>
          <w:rFonts w:ascii="Cambria" w:hAnsi="Cambria"/>
          <w:b/>
          <w:bCs/>
          <w:color w:val="002060"/>
          <w:sz w:val="13"/>
          <w:szCs w:val="13"/>
          <w:lang w:val="es-ES_tradnl"/>
        </w:rPr>
        <w:t xml:space="preserve">Identidad: </w:t>
      </w:r>
      <w:r w:rsidRPr="00FE73F7">
        <w:rPr>
          <w:rFonts w:ascii="Cambria" w:hAnsi="Cambria"/>
          <w:bCs/>
          <w:color w:val="002060"/>
          <w:sz w:val="13"/>
          <w:szCs w:val="13"/>
          <w:lang w:val="es-ES_tradnl"/>
        </w:rPr>
        <w:t>INSTITUTO SUPERIOR DE DERECHO Y ECONOMÍA, S.A.U. (en adelante “ISDE”)</w:t>
      </w:r>
    </w:p>
    <w:p w14:paraId="31D56C37" w14:textId="77777777" w:rsidR="0088517E" w:rsidRPr="00FE73F7" w:rsidRDefault="0088517E" w:rsidP="0088517E">
      <w:pPr>
        <w:spacing w:after="0" w:line="259" w:lineRule="auto"/>
        <w:ind w:left="709"/>
        <w:rPr>
          <w:rFonts w:ascii="Cambria" w:hAnsi="Cambria"/>
          <w:b/>
          <w:bCs/>
          <w:color w:val="002060"/>
          <w:sz w:val="13"/>
          <w:szCs w:val="13"/>
          <w:lang w:val="es-ES_tradnl"/>
        </w:rPr>
      </w:pPr>
      <w:r w:rsidRPr="00FE73F7">
        <w:rPr>
          <w:rFonts w:ascii="Cambria" w:hAnsi="Cambria"/>
          <w:b/>
          <w:bCs/>
          <w:color w:val="002060"/>
          <w:sz w:val="13"/>
          <w:szCs w:val="13"/>
          <w:lang w:val="es-ES_tradnl"/>
        </w:rPr>
        <w:t xml:space="preserve">NIF: </w:t>
      </w:r>
      <w:r w:rsidRPr="00FE73F7">
        <w:rPr>
          <w:rFonts w:ascii="Cambria" w:hAnsi="Cambria"/>
          <w:bCs/>
          <w:color w:val="002060"/>
          <w:sz w:val="13"/>
          <w:szCs w:val="13"/>
          <w:lang w:val="es-ES_tradnl"/>
        </w:rPr>
        <w:t>A-60847373</w:t>
      </w:r>
    </w:p>
    <w:p w14:paraId="63A55ADC" w14:textId="77777777" w:rsidR="0088517E" w:rsidRPr="00FE73F7" w:rsidRDefault="0088517E" w:rsidP="0088517E">
      <w:pPr>
        <w:spacing w:after="0" w:line="259" w:lineRule="auto"/>
        <w:ind w:left="709"/>
        <w:rPr>
          <w:rFonts w:ascii="Cambria" w:hAnsi="Cambria"/>
          <w:bCs/>
          <w:color w:val="002060"/>
          <w:sz w:val="13"/>
          <w:szCs w:val="13"/>
          <w:lang w:val="es-ES_tradnl"/>
        </w:rPr>
      </w:pPr>
      <w:r w:rsidRPr="00FE73F7">
        <w:rPr>
          <w:rFonts w:ascii="Cambria" w:hAnsi="Cambria"/>
          <w:b/>
          <w:bCs/>
          <w:color w:val="002060"/>
          <w:sz w:val="13"/>
          <w:szCs w:val="13"/>
          <w:lang w:val="es-ES_tradnl"/>
        </w:rPr>
        <w:t xml:space="preserve">Dirección postal: </w:t>
      </w:r>
      <w:r w:rsidRPr="00FE73F7">
        <w:rPr>
          <w:rFonts w:ascii="Cambria" w:hAnsi="Cambria"/>
          <w:bCs/>
          <w:color w:val="002060"/>
          <w:sz w:val="13"/>
          <w:szCs w:val="13"/>
          <w:lang w:val="es-ES_tradnl"/>
        </w:rPr>
        <w:t>C/ Serrano, 208 - Madrid 28002</w:t>
      </w:r>
    </w:p>
    <w:p w14:paraId="599BA4CE" w14:textId="77777777" w:rsidR="0088517E" w:rsidRPr="00FE73F7" w:rsidRDefault="0088517E" w:rsidP="0088517E">
      <w:pPr>
        <w:spacing w:after="0" w:line="259" w:lineRule="auto"/>
        <w:ind w:left="709"/>
        <w:rPr>
          <w:rFonts w:ascii="Cambria" w:hAnsi="Cambria"/>
          <w:b/>
          <w:bCs/>
          <w:color w:val="002060"/>
          <w:sz w:val="13"/>
          <w:szCs w:val="13"/>
          <w:lang w:val="es-ES_tradnl"/>
        </w:rPr>
      </w:pPr>
      <w:r w:rsidRPr="00FE73F7">
        <w:rPr>
          <w:rFonts w:ascii="Cambria" w:hAnsi="Cambria"/>
          <w:b/>
          <w:bCs/>
          <w:color w:val="002060"/>
          <w:sz w:val="13"/>
          <w:szCs w:val="13"/>
          <w:lang w:val="es-ES_tradnl"/>
        </w:rPr>
        <w:t>Correo electrónico:</w:t>
      </w:r>
      <w:r w:rsidRPr="00FE73F7">
        <w:rPr>
          <w:rFonts w:ascii="Cambria" w:hAnsi="Cambria"/>
          <w:bCs/>
          <w:color w:val="002060"/>
          <w:sz w:val="13"/>
          <w:szCs w:val="13"/>
          <w:lang w:val="es-ES_tradnl"/>
        </w:rPr>
        <w:t xml:space="preserve"> dpd@isde.es</w:t>
      </w:r>
    </w:p>
    <w:p w14:paraId="430E487B" w14:textId="24DBBF90" w:rsidR="0088517E" w:rsidRPr="00FE73F7" w:rsidRDefault="00FE73F7" w:rsidP="0088517E">
      <w:pPr>
        <w:pStyle w:val="Prrafodelista"/>
        <w:numPr>
          <w:ilvl w:val="0"/>
          <w:numId w:val="7"/>
        </w:numPr>
        <w:spacing w:before="240"/>
        <w:jc w:val="both"/>
        <w:rPr>
          <w:rFonts w:ascii="Cambria" w:hAnsi="Cambria" w:cstheme="minorHAnsi"/>
          <w:b/>
          <w:color w:val="002060"/>
          <w:sz w:val="13"/>
          <w:szCs w:val="13"/>
        </w:rPr>
      </w:pPr>
      <w:r w:rsidRPr="00FE73F7">
        <w:rPr>
          <w:rFonts w:ascii="Cambria" w:hAnsi="Cambria" w:cstheme="minorHAnsi"/>
          <w:b/>
          <w:color w:val="002060"/>
          <w:sz w:val="13"/>
          <w:szCs w:val="13"/>
        </w:rPr>
        <w:t>¿</w:t>
      </w:r>
      <w:r w:rsidR="0088517E" w:rsidRPr="00FE73F7">
        <w:rPr>
          <w:rFonts w:ascii="Cambria" w:hAnsi="Cambria" w:cstheme="minorHAnsi"/>
          <w:b/>
          <w:color w:val="002060"/>
          <w:sz w:val="13"/>
          <w:szCs w:val="13"/>
        </w:rPr>
        <w:t xml:space="preserve">Con qué finalidad tratamos sus datos personales? </w:t>
      </w:r>
    </w:p>
    <w:p w14:paraId="15FF61C4"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Tratamos los datos personales que nos facilite con el fin de enviar la información académica solicitada. Asimismo, si el interesado manifiesta su consentimiento expreso, la entidad podrá remitirle comunicaciones informativas sobre cualquier titulación ofertada por ISDE, así como de los eventos desarrollados por las mismas.</w:t>
      </w:r>
    </w:p>
    <w:p w14:paraId="01564FD5"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En cualquier caso, la autorización para tratar sus datos con estos fines es voluntaria y su negativa sólo tendría como consecuencia el hecho de que usted no recibiría la información académica solicitada ni información comercial de cualquiera de los servicios académicos y eventos ofrecidos y organizados por ISDE.</w:t>
      </w:r>
    </w:p>
    <w:p w14:paraId="6741579F"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 xml:space="preserve">Igualmente, y en el caso de que lo haya aceptado, para el envío de información y otras comunicaciones comerciales del Grupo </w:t>
      </w:r>
      <w:proofErr w:type="spellStart"/>
      <w:r w:rsidRPr="00FE73F7">
        <w:rPr>
          <w:rFonts w:ascii="Cambria" w:hAnsi="Cambria" w:cstheme="minorHAnsi"/>
          <w:color w:val="002060"/>
          <w:sz w:val="13"/>
          <w:szCs w:val="13"/>
        </w:rPr>
        <w:t>Digitalent</w:t>
      </w:r>
      <w:proofErr w:type="spellEnd"/>
      <w:r w:rsidRPr="00FE73F7">
        <w:rPr>
          <w:rFonts w:ascii="Cambria" w:hAnsi="Cambria" w:cstheme="minorHAnsi"/>
          <w:color w:val="002060"/>
          <w:sz w:val="13"/>
          <w:szCs w:val="13"/>
        </w:rPr>
        <w:t>.</w:t>
      </w:r>
    </w:p>
    <w:p w14:paraId="50CB6646" w14:textId="77777777" w:rsidR="0088517E" w:rsidRPr="00FE73F7" w:rsidRDefault="0088517E" w:rsidP="0088517E">
      <w:pPr>
        <w:pStyle w:val="Prrafodelista"/>
        <w:numPr>
          <w:ilvl w:val="0"/>
          <w:numId w:val="7"/>
        </w:numPr>
        <w:jc w:val="both"/>
        <w:rPr>
          <w:rFonts w:ascii="Cambria" w:hAnsi="Cambria" w:cstheme="minorHAnsi"/>
          <w:b/>
          <w:bCs/>
          <w:color w:val="002060"/>
          <w:sz w:val="13"/>
          <w:szCs w:val="13"/>
        </w:rPr>
      </w:pPr>
      <w:r w:rsidRPr="00FE73F7">
        <w:rPr>
          <w:rFonts w:ascii="Cambria" w:hAnsi="Cambria" w:cstheme="minorHAnsi"/>
          <w:b/>
          <w:bCs/>
          <w:color w:val="002060"/>
          <w:sz w:val="13"/>
          <w:szCs w:val="13"/>
        </w:rPr>
        <w:t>¿Por cuánto tiempo conservaremos sus datos?</w:t>
      </w:r>
    </w:p>
    <w:p w14:paraId="261F65DF"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Los datos personales serán conservados por ISDE sólo durante el tiempo necesario según el fin para el cual fueron recogidos. En el caso del formulario de contacto, solicitud de información, solicitud de admisión, o mediante el envío de correos electrónicos: durante el tiempo necesario para atender correctamente su petición.</w:t>
      </w:r>
    </w:p>
    <w:p w14:paraId="1D93D8B5"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lastRenderedPageBreak/>
        <w:t xml:space="preserve">En el caso de comunicaciones comerciales, inscripción a eventos y actividades de ISDE y del Grupo </w:t>
      </w:r>
      <w:proofErr w:type="spellStart"/>
      <w:r w:rsidRPr="00FE73F7">
        <w:rPr>
          <w:rFonts w:ascii="Cambria" w:hAnsi="Cambria" w:cstheme="minorHAnsi"/>
          <w:color w:val="002060"/>
          <w:sz w:val="13"/>
          <w:szCs w:val="13"/>
        </w:rPr>
        <w:t>Digitalent</w:t>
      </w:r>
      <w:proofErr w:type="spellEnd"/>
      <w:r w:rsidRPr="00FE73F7">
        <w:rPr>
          <w:rFonts w:ascii="Cambria" w:hAnsi="Cambria" w:cstheme="minorHAnsi"/>
          <w:color w:val="002060"/>
          <w:sz w:val="13"/>
          <w:szCs w:val="13"/>
        </w:rPr>
        <w:t xml:space="preserve"> hasta que el Usuario revoque el consentimiento prestado para su recepción.</w:t>
      </w:r>
    </w:p>
    <w:p w14:paraId="4BED502D" w14:textId="77777777" w:rsidR="0088517E" w:rsidRPr="00FE73F7" w:rsidRDefault="0088517E" w:rsidP="0088517E">
      <w:pPr>
        <w:pStyle w:val="Prrafodelista"/>
        <w:numPr>
          <w:ilvl w:val="0"/>
          <w:numId w:val="7"/>
        </w:numPr>
        <w:jc w:val="both"/>
        <w:rPr>
          <w:rFonts w:ascii="Cambria" w:hAnsi="Cambria" w:cstheme="minorHAnsi"/>
          <w:b/>
          <w:bCs/>
          <w:color w:val="002060"/>
          <w:sz w:val="13"/>
          <w:szCs w:val="13"/>
        </w:rPr>
      </w:pPr>
      <w:r w:rsidRPr="00FE73F7">
        <w:rPr>
          <w:rFonts w:ascii="Cambria" w:hAnsi="Cambria" w:cstheme="minorHAnsi"/>
          <w:b/>
          <w:bCs/>
          <w:color w:val="002060"/>
          <w:sz w:val="13"/>
          <w:szCs w:val="13"/>
        </w:rPr>
        <w:t>¿Se realizan decisiones automatizadas y elaboración de perfiles?</w:t>
      </w:r>
    </w:p>
    <w:p w14:paraId="6A299F91"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 xml:space="preserve"> Le informamos que no existen decisiones automatizadas incluyendo la elaboración de perfiles.</w:t>
      </w:r>
    </w:p>
    <w:p w14:paraId="59DB79FB" w14:textId="77777777" w:rsidR="0088517E" w:rsidRPr="00FE73F7" w:rsidRDefault="0088517E" w:rsidP="0088517E">
      <w:pPr>
        <w:numPr>
          <w:ilvl w:val="0"/>
          <w:numId w:val="7"/>
        </w:numPr>
        <w:suppressAutoHyphens/>
        <w:spacing w:before="60"/>
        <w:rPr>
          <w:rFonts w:ascii="Cambria" w:eastAsia="Arial" w:hAnsi="Cambria"/>
          <w:b/>
          <w:bCs/>
          <w:color w:val="002060"/>
          <w:sz w:val="13"/>
          <w:szCs w:val="13"/>
          <w:lang w:bidi="es-ES"/>
        </w:rPr>
      </w:pPr>
      <w:r w:rsidRPr="00FE73F7">
        <w:rPr>
          <w:rFonts w:ascii="Cambria" w:eastAsia="Arial" w:hAnsi="Cambria"/>
          <w:b/>
          <w:bCs/>
          <w:color w:val="002060"/>
          <w:sz w:val="13"/>
          <w:szCs w:val="13"/>
          <w:lang w:bidi="es-ES"/>
        </w:rPr>
        <w:t>¿A qué destinatarios comunicaremos sus datos?</w:t>
      </w:r>
    </w:p>
    <w:p w14:paraId="53E37922" w14:textId="77777777" w:rsidR="0088517E" w:rsidRPr="00FE73F7" w:rsidRDefault="0088517E" w:rsidP="0088517E">
      <w:pPr>
        <w:spacing w:after="160" w:line="259" w:lineRule="auto"/>
        <w:rPr>
          <w:rFonts w:ascii="Cambria" w:hAnsi="Cambria"/>
          <w:color w:val="002060"/>
          <w:sz w:val="13"/>
          <w:szCs w:val="13"/>
          <w:lang w:val="es-ES_tradnl"/>
        </w:rPr>
      </w:pPr>
      <w:r w:rsidRPr="00FE73F7">
        <w:rPr>
          <w:rFonts w:ascii="Cambria" w:hAnsi="Cambria"/>
          <w:color w:val="002060"/>
          <w:sz w:val="13"/>
          <w:szCs w:val="13"/>
          <w:lang w:val="es-ES_tradnl"/>
        </w:rPr>
        <w:t>ISDE podrá comunicar los datos de los usuarios a Universidades u otras entidades educativas colaboradoras en los programas formativos y que expresamente se indiquen en cada caso, quienes los utilizarán para las finalidades informadas y de conformidad con sus respectivas políticas de privacidad.</w:t>
      </w:r>
    </w:p>
    <w:p w14:paraId="58AAFD38" w14:textId="77777777" w:rsidR="0088517E" w:rsidRPr="00FE73F7" w:rsidRDefault="0088517E" w:rsidP="0088517E">
      <w:pPr>
        <w:spacing w:after="160" w:line="259" w:lineRule="auto"/>
        <w:rPr>
          <w:rFonts w:ascii="Cambria" w:hAnsi="Cambria"/>
          <w:color w:val="002060"/>
          <w:sz w:val="13"/>
          <w:szCs w:val="13"/>
          <w:lang w:val="es-ES_tradnl"/>
        </w:rPr>
      </w:pPr>
      <w:r w:rsidRPr="00FE73F7">
        <w:rPr>
          <w:rFonts w:ascii="Cambria" w:hAnsi="Cambria"/>
          <w:color w:val="002060"/>
          <w:sz w:val="13"/>
          <w:szCs w:val="13"/>
          <w:lang w:val="es-ES_tradnl"/>
        </w:rPr>
        <w:t>Además, para cumplir las finalidades indicadas en la presente Política de Privacidad, gestionar debidamente el servicio prestado y los datos personales de sus usuarios, ISDE contará con la colaboración de terceros proveedores de servicios que pueden tener acceso a sus datos personales y que tratarán los referidos datos en nombre y por cuenta de ISDE como consecuencia de su prestación de servicios. ISDE se compromete a suscribir con ellos el correspondiente contrato de tratamiento de datos, mediante el cual les impondrá, entre otras, las siguientes obligaciones: aplicar medidas técnicas y organizativas apropiadas; tratar los datos personales para las finalidades pactadas y atendiendo únicamente a las instrucciones documentadas de ISDE; y suprimir o devolver los datos a ISDE una vez finalice la prestación de los servicios.</w:t>
      </w:r>
    </w:p>
    <w:p w14:paraId="32C12E74" w14:textId="1D50ABC4" w:rsidR="0088517E" w:rsidRPr="00FE73F7" w:rsidRDefault="00FE73F7" w:rsidP="0088517E">
      <w:pPr>
        <w:pStyle w:val="Prrafodelista"/>
        <w:numPr>
          <w:ilvl w:val="0"/>
          <w:numId w:val="7"/>
        </w:numPr>
        <w:jc w:val="both"/>
        <w:rPr>
          <w:rFonts w:ascii="Cambria" w:hAnsi="Cambria" w:cstheme="minorHAnsi"/>
          <w:b/>
          <w:bCs/>
          <w:color w:val="002060"/>
          <w:sz w:val="13"/>
          <w:szCs w:val="13"/>
        </w:rPr>
      </w:pPr>
      <w:r w:rsidRPr="00FE73F7">
        <w:rPr>
          <w:rFonts w:ascii="Cambria" w:hAnsi="Cambria" w:cstheme="minorHAnsi"/>
          <w:b/>
          <w:bCs/>
          <w:color w:val="002060"/>
          <w:sz w:val="13"/>
          <w:szCs w:val="13"/>
        </w:rPr>
        <w:t>¿</w:t>
      </w:r>
      <w:r w:rsidR="0088517E" w:rsidRPr="00FE73F7">
        <w:rPr>
          <w:rFonts w:ascii="Cambria" w:hAnsi="Cambria" w:cstheme="minorHAnsi"/>
          <w:b/>
          <w:bCs/>
          <w:color w:val="002060"/>
          <w:sz w:val="13"/>
          <w:szCs w:val="13"/>
        </w:rPr>
        <w:t xml:space="preserve">Cuáles son sus derechos cuando nos facilita sus datos? </w:t>
      </w:r>
    </w:p>
    <w:p w14:paraId="381FDB34"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 xml:space="preserve">Cualquier persona tiene derecho a obtener confirmación sobre si estamos tratando datos personales que le conciernan, o no. Las personas interesadas tienen derecho a acceder a sus datos personales, así como a solicitar la rectificación de los datos inexactos o, en su caso, solicitar su supresión cuando, entre otros motivos, los datos ya no sean necesarios para los fines para los que fueron recogidos. </w:t>
      </w:r>
    </w:p>
    <w:p w14:paraId="3929232C"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 xml:space="preserve">En las condiciones previstas en el Reglamento General de Protección de Datos, los interesados podrán solicitar la limitación del tratamiento de sus datos o su portabilidad, en cuyo caso únicamente los conservaremos para el ejercicio o la defensa de reclamaciones. </w:t>
      </w:r>
    </w:p>
    <w:p w14:paraId="7A371B2F"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En determinadas circunstancias y por motivos relacionados con su situación particular, los interesados podrán oponerse al tratamiento de sus datos. Si usted ha otorgado el consentimiento para alguna finalidad específica, tiene derecho a retirarlo en cualquier momento, sin que ello afecte a la licitud del tratamiento basado en el consentimiento previo a su retirada. En estos supuestos dejaremos de tratar los datos o, en su caso, dejaremos de hacerlo para esa finalidad en concreto, salvo por motivos legítimos imperiosos, o el ejercicio o la defensa de posibles reclamaciones.</w:t>
      </w:r>
    </w:p>
    <w:p w14:paraId="2F1ACFDD"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Todos los derechos mencionados pueden ejercerse a través de los medios de contacto que figuran al principio de esta cláusula.</w:t>
      </w:r>
    </w:p>
    <w:p w14:paraId="32A51971" w14:textId="77777777" w:rsidR="0088517E" w:rsidRPr="00FE73F7" w:rsidRDefault="0088517E" w:rsidP="0088517E">
      <w:pPr>
        <w:jc w:val="both"/>
        <w:rPr>
          <w:rFonts w:ascii="Cambria" w:hAnsi="Cambria" w:cstheme="minorHAnsi"/>
          <w:color w:val="002060"/>
          <w:sz w:val="13"/>
          <w:szCs w:val="13"/>
        </w:rPr>
      </w:pPr>
      <w:r w:rsidRPr="00FE73F7">
        <w:rPr>
          <w:rFonts w:ascii="Cambria" w:hAnsi="Cambria" w:cstheme="minorHAnsi"/>
          <w:color w:val="002060"/>
          <w:sz w:val="13"/>
          <w:szCs w:val="13"/>
        </w:rPr>
        <w:t>Frente a cualquier vulneración de sus derechos, especialmente cuando usted no haya obtenido satisfacción en su ejercicio, puede presentar una reclamación ante la Agencia Española de Protección de Datos (datos de contacto accesibles en www.agpd.es), u otra autoridad de control competente. También puede obtener más información sobre los derechos que le asisten dirigiéndose a dichos organismos.</w:t>
      </w:r>
    </w:p>
    <w:p w14:paraId="02CDDAD2" w14:textId="77777777" w:rsidR="0088517E" w:rsidRPr="00FE73F7" w:rsidRDefault="0088517E" w:rsidP="0088517E">
      <w:pPr>
        <w:jc w:val="both"/>
        <w:rPr>
          <w:rFonts w:asciiTheme="minorHAnsi" w:hAnsiTheme="minorHAnsi" w:cstheme="minorHAnsi"/>
          <w:color w:val="002060"/>
          <w:sz w:val="13"/>
          <w:szCs w:val="13"/>
        </w:rPr>
      </w:pPr>
      <w:r w:rsidRPr="00FE73F7">
        <w:rPr>
          <w:rFonts w:ascii="Cambria" w:hAnsi="Cambria" w:cstheme="minorHAnsi"/>
          <w:color w:val="002060"/>
          <w:sz w:val="13"/>
          <w:szCs w:val="13"/>
        </w:rPr>
        <w:t>Si usted facilita datos de terceros, asume la responsabilidad de informarles previamente de todo lo previsto en el artículo 14 del Reglamento General de Protección de Datos en las condiciones establecidas en dicho precepto.</w:t>
      </w:r>
    </w:p>
    <w:p w14:paraId="54BB8AC4" w14:textId="77777777" w:rsidR="0088517E" w:rsidRPr="00FE73F7" w:rsidRDefault="0088517E" w:rsidP="00D15364">
      <w:pPr>
        <w:spacing w:after="0" w:line="240" w:lineRule="auto"/>
        <w:rPr>
          <w:rFonts w:cs="Calibri"/>
          <w:bCs/>
          <w:color w:val="003366"/>
          <w:spacing w:val="30"/>
          <w:sz w:val="13"/>
          <w:szCs w:val="13"/>
        </w:rPr>
      </w:pPr>
    </w:p>
    <w:sectPr w:rsidR="0088517E" w:rsidRPr="00FE73F7" w:rsidSect="004F525C">
      <w:headerReference w:type="default" r:id="rId9"/>
      <w:footerReference w:type="default" r:id="rId10"/>
      <w:pgSz w:w="11900" w:h="16840"/>
      <w:pgMar w:top="1417" w:right="1701" w:bottom="1417" w:left="1701"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C4152" w14:textId="77777777" w:rsidR="00520DF8" w:rsidRDefault="00520DF8" w:rsidP="00143CF1">
      <w:pPr>
        <w:spacing w:after="0" w:line="240" w:lineRule="auto"/>
      </w:pPr>
      <w:r>
        <w:separator/>
      </w:r>
    </w:p>
  </w:endnote>
  <w:endnote w:type="continuationSeparator" w:id="0">
    <w:p w14:paraId="1CC63E01" w14:textId="77777777" w:rsidR="00520DF8" w:rsidRDefault="00520DF8" w:rsidP="0014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Light SSi">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B194" w14:textId="74108692" w:rsidR="00293BF8" w:rsidRPr="00293BF8" w:rsidRDefault="00293BF8" w:rsidP="004F525C">
    <w:pPr>
      <w:suppressAutoHyphens/>
      <w:spacing w:after="120" w:line="240" w:lineRule="auto"/>
      <w:ind w:left="-1247"/>
      <w:contextualSpacing/>
      <w:rPr>
        <w:rFonts w:ascii="Arial" w:eastAsia="Arial" w:hAnsi="Arial" w:cs="Arial"/>
        <w:color w:val="1F4E79" w:themeColor="accent5" w:themeShade="80"/>
        <w:sz w:val="11"/>
        <w:szCs w:val="11"/>
        <w:lang w:bidi="es-ES"/>
      </w:rPr>
    </w:pPr>
    <w:r w:rsidRPr="00FE73F7">
      <w:rPr>
        <w:rFonts w:ascii="Arial" w:eastAsia="Arial" w:hAnsi="Arial" w:cs="Arial"/>
        <w:b/>
        <w:bCs/>
        <w:color w:val="1F4E79" w:themeColor="accent5" w:themeShade="80"/>
        <w:sz w:val="13"/>
        <w:szCs w:val="13"/>
        <w:lang w:bidi="es-ES"/>
      </w:rPr>
      <w:t>Acepto la política de privacidad</w:t>
    </w:r>
    <w:r>
      <w:rPr>
        <w:rFonts w:ascii="Arial" w:eastAsia="Arial" w:hAnsi="Arial" w:cs="Arial"/>
        <w:b/>
        <w:bCs/>
        <w:color w:val="1F4E79" w:themeColor="accent5" w:themeShade="80"/>
        <w:sz w:val="14"/>
        <w:szCs w:val="14"/>
        <w:lang w:bidi="es-ES"/>
      </w:rPr>
      <w:t xml:space="preserve"> </w:t>
    </w:r>
    <w:r w:rsidRPr="00293BF8">
      <w:rPr>
        <w:rFonts w:ascii="Times New Roman" w:hAnsi="Times New Roman"/>
        <w:b/>
        <w:bCs/>
        <w:color w:val="003366"/>
        <w:spacing w:val="30"/>
        <w:sz w:val="21"/>
        <w:szCs w:val="21"/>
      </w:rPr>
      <w:t>□</w:t>
    </w:r>
  </w:p>
  <w:p w14:paraId="3E5EF821" w14:textId="5C61D48A" w:rsidR="004F525C" w:rsidRDefault="00293BF8" w:rsidP="004F525C">
    <w:pPr>
      <w:suppressAutoHyphens/>
      <w:spacing w:after="120"/>
      <w:ind w:left="-1247"/>
      <w:contextualSpacing/>
      <w:rPr>
        <w:rFonts w:ascii="Times New Roman" w:hAnsi="Times New Roman"/>
        <w:b/>
        <w:bCs/>
        <w:color w:val="003366"/>
        <w:spacing w:val="30"/>
        <w:sz w:val="21"/>
        <w:szCs w:val="21"/>
      </w:rPr>
    </w:pPr>
    <w:r w:rsidRPr="00FE73F7">
      <w:rPr>
        <w:rFonts w:ascii="Arial" w:eastAsia="Arial" w:hAnsi="Arial" w:cs="Arial"/>
        <w:b/>
        <w:bCs/>
        <w:color w:val="1F4E79" w:themeColor="accent5" w:themeShade="80"/>
        <w:sz w:val="13"/>
        <w:szCs w:val="13"/>
        <w:lang w:bidi="es-ES"/>
      </w:rPr>
      <w:t xml:space="preserve">Acepto y quiero recibir invitaciones a eventos e información de productos </w:t>
    </w:r>
    <w:proofErr w:type="spellStart"/>
    <w:r w:rsidRPr="00FE73F7">
      <w:rPr>
        <w:rFonts w:ascii="Arial" w:eastAsia="Arial" w:hAnsi="Arial" w:cs="Arial"/>
        <w:b/>
        <w:bCs/>
        <w:color w:val="1F4E79" w:themeColor="accent5" w:themeShade="80"/>
        <w:sz w:val="13"/>
        <w:szCs w:val="13"/>
        <w:lang w:bidi="es-ES"/>
      </w:rPr>
      <w:t>Digitalent</w:t>
    </w:r>
    <w:proofErr w:type="spellEnd"/>
    <w:r w:rsidRPr="00FE73F7">
      <w:rPr>
        <w:rFonts w:ascii="Arial" w:eastAsia="Arial" w:hAnsi="Arial" w:cs="Arial"/>
        <w:b/>
        <w:bCs/>
        <w:color w:val="1F4E79" w:themeColor="accent5" w:themeShade="80"/>
        <w:sz w:val="13"/>
        <w:szCs w:val="13"/>
        <w:lang w:bidi="es-ES"/>
      </w:rPr>
      <w:t xml:space="preserve"> </w:t>
    </w:r>
    <w:proofErr w:type="spellStart"/>
    <w:r w:rsidRPr="00FE73F7">
      <w:rPr>
        <w:rFonts w:ascii="Arial" w:eastAsia="Arial" w:hAnsi="Arial" w:cs="Arial"/>
        <w:b/>
        <w:bCs/>
        <w:color w:val="1F4E79" w:themeColor="accent5" w:themeShade="80"/>
        <w:sz w:val="13"/>
        <w:szCs w:val="13"/>
        <w:lang w:bidi="es-ES"/>
      </w:rPr>
      <w:t>Group</w:t>
    </w:r>
    <w:proofErr w:type="spellEnd"/>
    <w:r w:rsidRPr="00FE73F7">
      <w:rPr>
        <w:rFonts w:ascii="Arial" w:eastAsia="Arial" w:hAnsi="Arial" w:cs="Arial"/>
        <w:b/>
        <w:bCs/>
        <w:color w:val="1F4E79" w:themeColor="accent5" w:themeShade="80"/>
        <w:sz w:val="13"/>
        <w:szCs w:val="13"/>
        <w:lang w:bidi="es-ES"/>
      </w:rPr>
      <w:t xml:space="preserve">. </w:t>
    </w:r>
    <w:r w:rsidRPr="00293BF8">
      <w:rPr>
        <w:rFonts w:ascii="Times New Roman" w:hAnsi="Times New Roman"/>
        <w:b/>
        <w:bCs/>
        <w:color w:val="003366"/>
        <w:spacing w:val="30"/>
        <w:sz w:val="21"/>
        <w:szCs w:val="21"/>
      </w:rPr>
      <w:t>□</w:t>
    </w:r>
  </w:p>
  <w:p w14:paraId="057B0D3C" w14:textId="403321ED" w:rsidR="00FE73F7" w:rsidRDefault="00FE73F7" w:rsidP="004F525C">
    <w:pPr>
      <w:suppressAutoHyphens/>
      <w:spacing w:before="60"/>
      <w:ind w:left="-1247"/>
      <w:rPr>
        <w:rFonts w:ascii="Arial" w:eastAsia="Arial" w:hAnsi="Arial" w:cs="Arial"/>
        <w:color w:val="1F4E79" w:themeColor="accent5" w:themeShade="80"/>
        <w:sz w:val="11"/>
        <w:szCs w:val="11"/>
        <w:lang w:bidi="es-ES"/>
      </w:rPr>
    </w:pPr>
    <w:r w:rsidRPr="00BE2538">
      <w:rPr>
        <w:rFonts w:ascii="Arial Narrow" w:hAnsi="Arial Narrow"/>
        <w:noProof/>
        <w:color w:val="1F4E79" w:themeColor="accent5" w:themeShade="80"/>
        <w:sz w:val="10"/>
        <w:szCs w:val="10"/>
        <w:lang w:eastAsia="es-ES"/>
      </w:rPr>
      <mc:AlternateContent>
        <mc:Choice Requires="wps">
          <w:drawing>
            <wp:anchor distT="0" distB="0" distL="114300" distR="114300" simplePos="0" relativeHeight="251663360" behindDoc="0" locked="0" layoutInCell="1" allowOverlap="1" wp14:anchorId="014FC9CF" wp14:editId="6CFDAAB7">
              <wp:simplePos x="0" y="0"/>
              <wp:positionH relativeFrom="column">
                <wp:posOffset>-1164590</wp:posOffset>
              </wp:positionH>
              <wp:positionV relativeFrom="paragraph">
                <wp:posOffset>9251315</wp:posOffset>
              </wp:positionV>
              <wp:extent cx="7219950" cy="55562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995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1495628" w14:textId="77777777" w:rsidR="00FE73F7" w:rsidRPr="00931FF4" w:rsidRDefault="00FE73F7" w:rsidP="00FE73F7">
                          <w:pPr>
                            <w:pStyle w:val="Prrafobsico"/>
                            <w:jc w:val="both"/>
                            <w:rPr>
                              <w:rFonts w:ascii="Gill Light SSi" w:hAnsi="Gill Light SSi" w:cs="Gill Light SSi"/>
                              <w:color w:val="7F7F7F"/>
                              <w:sz w:val="18"/>
                              <w:szCs w:val="18"/>
                            </w:rPr>
                          </w:pPr>
                          <w:r w:rsidRPr="00931FF4">
                            <w:rPr>
                              <w:rFonts w:ascii="Gill Light SSi" w:hAnsi="Gill Light SSi" w:cs="Gill Light SSi"/>
                              <w:color w:val="7F7F7F"/>
                              <w:sz w:val="18"/>
                              <w:szCs w:val="18"/>
                            </w:rPr>
                            <w:t xml:space="preserve">C/ Recoletos 6, • 28001 Madrid • Tel:(+34)911265180 • Fax: (+34)915762021 • e-mail: </w:t>
                          </w:r>
                          <w:hyperlink r:id="rId1" w:history="1">
                            <w:r w:rsidRPr="00931FF4">
                              <w:rPr>
                                <w:rStyle w:val="Hipervnculo"/>
                                <w:rFonts w:ascii="Gill Light SSi" w:hAnsi="Gill Light SSi" w:cs="Gill Light SSi"/>
                                <w:color w:val="7F7F7F"/>
                                <w:sz w:val="18"/>
                                <w:szCs w:val="18"/>
                              </w:rPr>
                              <w:t>masters@isdemasters.com</w:t>
                            </w:r>
                          </w:hyperlink>
                          <w:r w:rsidRPr="00931FF4">
                            <w:rPr>
                              <w:rFonts w:ascii="Gill Light SSi" w:hAnsi="Gill Light SSi" w:cs="Gill Light SSi"/>
                              <w:color w:val="7F7F7F"/>
                              <w:sz w:val="18"/>
                              <w:szCs w:val="18"/>
                            </w:rPr>
                            <w:t xml:space="preserve"> • </w:t>
                          </w:r>
                          <w:hyperlink r:id="rId2" w:history="1">
                            <w:r w:rsidRPr="00931FF4">
                              <w:rPr>
                                <w:rStyle w:val="Hipervnculo"/>
                                <w:rFonts w:ascii="Gill Light SSi" w:hAnsi="Gill Light SSi" w:cs="Gill Light SSi"/>
                                <w:color w:val="7F7F7F"/>
                                <w:sz w:val="18"/>
                                <w:szCs w:val="18"/>
                              </w:rPr>
                              <w:t>www.isdemasters.com</w:t>
                            </w:r>
                          </w:hyperlink>
                          <w:r w:rsidRPr="00931FF4">
                            <w:rPr>
                              <w:rFonts w:ascii="Gill Light SSi" w:hAnsi="Gill Light SSi" w:cs="Gill Light SSi"/>
                              <w:color w:val="7F7F7F"/>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FC9CF" id="_x0000_t202" coordsize="21600,21600" o:spt="202" path="m,l,21600r21600,l21600,xe">
              <v:stroke joinstyle="miter"/>
              <v:path gradientshapeok="t" o:connecttype="rect"/>
            </v:shapetype>
            <v:shape id="Text Box 11" o:spid="_x0000_s1026" type="#_x0000_t202" style="position:absolute;left:0;text-align:left;margin-left:-91.7pt;margin-top:728.45pt;width:568.5pt;height: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" filled="f" stroked="f">
              <v:stroke dashstyle="dash"/>
              <v:path arrowok="t"/>
              <v:textbox>
                <w:txbxContent>
                  <w:p w14:paraId="51495628" w14:textId="77777777" w:rsidR="00FE73F7" w:rsidRPr="00931FF4" w:rsidRDefault="00FE73F7" w:rsidP="00FE73F7">
                    <w:pPr>
                      <w:pStyle w:val="Prrafobsico"/>
                      <w:jc w:val="both"/>
                      <w:rPr>
                        <w:rFonts w:ascii="Gill Light SSi" w:hAnsi="Gill Light SSi" w:cs="Gill Light SSi"/>
                        <w:color w:val="7F7F7F"/>
                        <w:sz w:val="18"/>
                        <w:szCs w:val="18"/>
                      </w:rPr>
                    </w:pPr>
                    <w:r w:rsidRPr="00931FF4">
                      <w:rPr>
                        <w:rFonts w:ascii="Gill Light SSi" w:hAnsi="Gill Light SSi" w:cs="Gill Light SSi"/>
                        <w:color w:val="7F7F7F"/>
                        <w:sz w:val="18"/>
                        <w:szCs w:val="18"/>
                      </w:rPr>
                      <w:t xml:space="preserve">C/ Recoletos 6, • 28001 Madrid • Tel:(+34)911265180 • Fax: (+34)915762021 • e-mail: </w:t>
                    </w:r>
                    <w:hyperlink r:id="rId3" w:history="1">
                      <w:r w:rsidRPr="00931FF4">
                        <w:rPr>
                          <w:rStyle w:val="Hipervnculo"/>
                          <w:rFonts w:ascii="Gill Light SSi" w:hAnsi="Gill Light SSi" w:cs="Gill Light SSi"/>
                          <w:color w:val="7F7F7F"/>
                          <w:sz w:val="18"/>
                          <w:szCs w:val="18"/>
                        </w:rPr>
                        <w:t>masters@isdemasters.com</w:t>
                      </w:r>
                    </w:hyperlink>
                    <w:r w:rsidRPr="00931FF4">
                      <w:rPr>
                        <w:rFonts w:ascii="Gill Light SSi" w:hAnsi="Gill Light SSi" w:cs="Gill Light SSi"/>
                        <w:color w:val="7F7F7F"/>
                        <w:sz w:val="18"/>
                        <w:szCs w:val="18"/>
                      </w:rPr>
                      <w:t xml:space="preserve"> • </w:t>
                    </w:r>
                    <w:hyperlink r:id="rId4" w:history="1">
                      <w:r w:rsidRPr="00931FF4">
                        <w:rPr>
                          <w:rStyle w:val="Hipervnculo"/>
                          <w:rFonts w:ascii="Gill Light SSi" w:hAnsi="Gill Light SSi" w:cs="Gill Light SSi"/>
                          <w:color w:val="7F7F7F"/>
                          <w:sz w:val="18"/>
                          <w:szCs w:val="18"/>
                        </w:rPr>
                        <w:t>www.isdemasters.com</w:t>
                      </w:r>
                    </w:hyperlink>
                    <w:r w:rsidRPr="00931FF4">
                      <w:rPr>
                        <w:rFonts w:ascii="Gill Light SSi" w:hAnsi="Gill Light SSi" w:cs="Gill Light SSi"/>
                        <w:color w:val="7F7F7F"/>
                        <w:sz w:val="18"/>
                        <w:szCs w:val="18"/>
                      </w:rPr>
                      <w:t xml:space="preserve"> </w:t>
                    </w:r>
                  </w:p>
                </w:txbxContent>
              </v:textbox>
            </v:shape>
          </w:pict>
        </mc:Fallback>
      </mc:AlternateContent>
    </w:r>
    <w:r w:rsidRPr="00BE2538">
      <w:rPr>
        <w:rFonts w:ascii="Arial" w:eastAsia="Arial" w:hAnsi="Arial" w:cs="Arial"/>
        <w:color w:val="1F4E79" w:themeColor="accent5" w:themeShade="80"/>
        <w:sz w:val="11"/>
        <w:szCs w:val="11"/>
        <w:lang w:bidi="es-ES"/>
      </w:rPr>
      <w:t xml:space="preserve">En INSTITUTO SUPERIORDE DERECHO Y ECONOMÍA, S.A.U. tratamos </w:t>
    </w:r>
    <w:r>
      <w:rPr>
        <w:rFonts w:ascii="Arial" w:eastAsia="Arial" w:hAnsi="Arial" w:cs="Arial"/>
        <w:color w:val="1F4E79" w:themeColor="accent5" w:themeShade="80"/>
        <w:sz w:val="11"/>
        <w:szCs w:val="11"/>
        <w:lang w:bidi="es-ES"/>
      </w:rPr>
      <w:t>lo</w:t>
    </w:r>
    <w:r w:rsidRPr="00BE2538">
      <w:rPr>
        <w:rFonts w:ascii="Arial" w:eastAsia="Arial" w:hAnsi="Arial" w:cs="Arial"/>
        <w:color w:val="1F4E79" w:themeColor="accent5" w:themeShade="80"/>
        <w:sz w:val="11"/>
        <w:szCs w:val="11"/>
        <w:lang w:bidi="es-ES"/>
      </w:rPr>
      <w:t xml:space="preserve">s datos que usted nos facilita con el fin de atender y responder a la consulta que nos plantea. Puede ejercitar sus derechos de acceso, rectificación y supresión de sus datos, u oposición o limitación a determinados usos de los mismos, a través del correo electrónico dirigido a dpd@isde.es (más detalle </w:t>
    </w:r>
    <w:hyperlink r:id="rId5" w:history="1">
      <w:r w:rsidR="004F525C" w:rsidRPr="000D621A">
        <w:rPr>
          <w:rStyle w:val="Hipervnculo"/>
          <w:rFonts w:ascii="Arial" w:eastAsia="Arial" w:hAnsi="Arial" w:cs="Arial"/>
          <w:sz w:val="11"/>
          <w:szCs w:val="11"/>
          <w:lang w:bidi="es-ES"/>
        </w:rPr>
        <w:t>https://isde.es/politica-de-privacidad/</w:t>
      </w:r>
    </w:hyperlink>
    <w:r w:rsidRPr="00BE2538">
      <w:rPr>
        <w:rFonts w:ascii="Arial" w:eastAsia="Arial" w:hAnsi="Arial" w:cs="Arial"/>
        <w:color w:val="1F4E79" w:themeColor="accent5" w:themeShade="80"/>
        <w:sz w:val="11"/>
        <w:szCs w:val="11"/>
        <w:lang w:bidi="es-ES"/>
      </w:rPr>
      <w:t>).</w:t>
    </w:r>
  </w:p>
  <w:p w14:paraId="57F68901" w14:textId="45D79018" w:rsidR="00143CF1" w:rsidRPr="00293BF8" w:rsidRDefault="00143CF1" w:rsidP="00D2607D">
    <w:pPr>
      <w:suppressAutoHyphens/>
      <w:spacing w:before="60" w:line="240" w:lineRule="auto"/>
      <w:ind w:left="-1191"/>
      <w:rPr>
        <w:rFonts w:ascii="Arial" w:eastAsia="Arial" w:hAnsi="Arial" w:cs="Arial"/>
        <w:b/>
        <w:bCs/>
        <w:color w:val="1F4E79" w:themeColor="accent5" w:themeShade="80"/>
        <w:sz w:val="14"/>
        <w:szCs w:val="14"/>
        <w:lang w:bidi="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711AB" w14:textId="77777777" w:rsidR="00520DF8" w:rsidRDefault="00520DF8" w:rsidP="00143CF1">
      <w:pPr>
        <w:spacing w:after="0" w:line="240" w:lineRule="auto"/>
      </w:pPr>
      <w:r>
        <w:separator/>
      </w:r>
    </w:p>
  </w:footnote>
  <w:footnote w:type="continuationSeparator" w:id="0">
    <w:p w14:paraId="7B09C3F6" w14:textId="77777777" w:rsidR="00520DF8" w:rsidRDefault="00520DF8" w:rsidP="00143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90E14" w14:textId="77777777" w:rsidR="00FE2A67" w:rsidRDefault="0089377C" w:rsidP="00FE2A67">
    <w:pPr>
      <w:pStyle w:val="Encabezado"/>
      <w:jc w:val="center"/>
      <w:rPr>
        <w:rFonts w:cs="Calibri"/>
        <w:b/>
        <w:color w:val="002060"/>
        <w:sz w:val="34"/>
        <w:szCs w:val="34"/>
      </w:rPr>
    </w:pPr>
    <w:r w:rsidRPr="001F4B22">
      <w:rPr>
        <w:rFonts w:cs="Calibri"/>
        <w:noProof/>
      </w:rPr>
      <w:drawing>
        <wp:anchor distT="0" distB="0" distL="114300" distR="114300" simplePos="0" relativeHeight="251661312" behindDoc="1" locked="0" layoutInCell="1" allowOverlap="1" wp14:anchorId="22E02A73" wp14:editId="08C8EE13">
          <wp:simplePos x="0" y="0"/>
          <wp:positionH relativeFrom="margin">
            <wp:posOffset>-801370</wp:posOffset>
          </wp:positionH>
          <wp:positionV relativeFrom="paragraph">
            <wp:posOffset>-354965</wp:posOffset>
          </wp:positionV>
          <wp:extent cx="1569720" cy="510540"/>
          <wp:effectExtent l="0" t="0" r="0" b="3810"/>
          <wp:wrapNone/>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BB2CF" w14:textId="77777777" w:rsidR="008A24AD" w:rsidRDefault="008A24AD" w:rsidP="00FE2A67">
    <w:pPr>
      <w:pStyle w:val="Encabezado"/>
      <w:jc w:val="center"/>
      <w:rPr>
        <w:rFonts w:cs="Calibri"/>
        <w:b/>
        <w:color w:val="002060"/>
        <w:sz w:val="34"/>
        <w:szCs w:val="34"/>
      </w:rPr>
    </w:pPr>
    <w:r>
      <w:rPr>
        <w:rFonts w:cs="Calibri"/>
        <w:b/>
        <w:color w:val="002060"/>
        <w:sz w:val="34"/>
        <w:szCs w:val="34"/>
      </w:rPr>
      <w:t>FORMULARIO SOLICITUD DE BECA</w:t>
    </w:r>
  </w:p>
  <w:p w14:paraId="451600C1" w14:textId="507FF80C" w:rsidR="008F2074" w:rsidRPr="003B0709" w:rsidRDefault="0089377C" w:rsidP="00FE2A67">
    <w:pPr>
      <w:pStyle w:val="Encabezado"/>
      <w:jc w:val="center"/>
      <w:rPr>
        <w:rFonts w:cs="Calibri"/>
        <w:color w:val="003366"/>
        <w:sz w:val="14"/>
        <w:szCs w:val="14"/>
      </w:rPr>
    </w:pPr>
    <w:r w:rsidRPr="003B0709">
      <w:rPr>
        <w:rFonts w:cs="Calibri"/>
        <w:b/>
        <w:color w:val="002060"/>
        <w:sz w:val="34"/>
        <w:szCs w:val="34"/>
      </w:rPr>
      <w:t xml:space="preserve">                           </w:t>
    </w:r>
  </w:p>
  <w:p w14:paraId="3812DD8B" w14:textId="77777777" w:rsidR="007B676C" w:rsidRDefault="007B676C" w:rsidP="009C2C32">
    <w:pPr>
      <w:spacing w:after="0"/>
      <w:ind w:right="272" w:firstLine="708"/>
      <w:jc w:val="both"/>
      <w:rPr>
        <w:rFonts w:cs="Calibri"/>
        <w:color w:val="003366"/>
        <w:sz w:val="14"/>
        <w:szCs w:val="14"/>
      </w:rPr>
    </w:pPr>
  </w:p>
  <w:p w14:paraId="20116D1C" w14:textId="77777777" w:rsidR="009C2C32" w:rsidRPr="003B0709" w:rsidRDefault="009C2C32" w:rsidP="009C2C32">
    <w:pPr>
      <w:spacing w:after="0"/>
      <w:ind w:right="272" w:firstLine="708"/>
      <w:jc w:val="both"/>
      <w:rPr>
        <w:rFonts w:cs="Calibri"/>
        <w:color w:val="003366"/>
        <w:sz w:val="14"/>
        <w:szCs w:val="14"/>
      </w:rPr>
    </w:pPr>
  </w:p>
  <w:p w14:paraId="1022333D" w14:textId="77777777" w:rsidR="007B676C" w:rsidRPr="003B0709" w:rsidRDefault="007B67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905DB"/>
    <w:multiLevelType w:val="hybridMultilevel"/>
    <w:tmpl w:val="DB2CE58C"/>
    <w:lvl w:ilvl="0" w:tplc="1A9C2E48">
      <w:start w:val="5"/>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B551E0F"/>
    <w:multiLevelType w:val="multilevel"/>
    <w:tmpl w:val="DF54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027FC9"/>
    <w:multiLevelType w:val="hybridMultilevel"/>
    <w:tmpl w:val="99C45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EC09F9"/>
    <w:multiLevelType w:val="hybridMultilevel"/>
    <w:tmpl w:val="ACA6D1F4"/>
    <w:lvl w:ilvl="0" w:tplc="50BEF34E">
      <w:numFmt w:val="bullet"/>
      <w:lvlText w:val="-"/>
      <w:lvlJc w:val="left"/>
      <w:pPr>
        <w:ind w:left="1080" w:hanging="360"/>
      </w:pPr>
      <w:rPr>
        <w:rFonts w:ascii="Calibri" w:eastAsia="Calibri" w:hAnsi="Calibri" w:cs="Calibr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5D095A57"/>
    <w:multiLevelType w:val="multilevel"/>
    <w:tmpl w:val="0E96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115678"/>
    <w:multiLevelType w:val="hybridMultilevel"/>
    <w:tmpl w:val="94A03CBA"/>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7A206C1C"/>
    <w:multiLevelType w:val="multilevel"/>
    <w:tmpl w:val="5AD0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74558756">
    <w:abstractNumId w:val="2"/>
  </w:num>
  <w:num w:numId="2" w16cid:durableId="171649224">
    <w:abstractNumId w:val="4"/>
  </w:num>
  <w:num w:numId="3" w16cid:durableId="696273248">
    <w:abstractNumId w:val="1"/>
  </w:num>
  <w:num w:numId="4" w16cid:durableId="1686129557">
    <w:abstractNumId w:val="6"/>
  </w:num>
  <w:num w:numId="5" w16cid:durableId="1007902735">
    <w:abstractNumId w:val="3"/>
  </w:num>
  <w:num w:numId="6" w16cid:durableId="550531719">
    <w:abstractNumId w:val="0"/>
  </w:num>
  <w:num w:numId="7" w16cid:durableId="268195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2C4"/>
    <w:rsid w:val="00004B68"/>
    <w:rsid w:val="000421F8"/>
    <w:rsid w:val="000B1A07"/>
    <w:rsid w:val="00143CF1"/>
    <w:rsid w:val="001A1924"/>
    <w:rsid w:val="001C7865"/>
    <w:rsid w:val="001D4DBD"/>
    <w:rsid w:val="001F61D9"/>
    <w:rsid w:val="002837F1"/>
    <w:rsid w:val="00293BF8"/>
    <w:rsid w:val="002F1D8D"/>
    <w:rsid w:val="003B0709"/>
    <w:rsid w:val="00467569"/>
    <w:rsid w:val="004E19AC"/>
    <w:rsid w:val="004F2DFD"/>
    <w:rsid w:val="004F525C"/>
    <w:rsid w:val="0051478D"/>
    <w:rsid w:val="00520DF8"/>
    <w:rsid w:val="00524B86"/>
    <w:rsid w:val="00543ECC"/>
    <w:rsid w:val="00564CC0"/>
    <w:rsid w:val="0057757C"/>
    <w:rsid w:val="005D40D4"/>
    <w:rsid w:val="00650FDE"/>
    <w:rsid w:val="0065204E"/>
    <w:rsid w:val="00677723"/>
    <w:rsid w:val="006814FF"/>
    <w:rsid w:val="006F0651"/>
    <w:rsid w:val="007B676C"/>
    <w:rsid w:val="007F3E9F"/>
    <w:rsid w:val="008501CA"/>
    <w:rsid w:val="00873DCB"/>
    <w:rsid w:val="0088517E"/>
    <w:rsid w:val="0089377C"/>
    <w:rsid w:val="008A12C4"/>
    <w:rsid w:val="008A24AD"/>
    <w:rsid w:val="008B2240"/>
    <w:rsid w:val="008F2074"/>
    <w:rsid w:val="009C2C32"/>
    <w:rsid w:val="00AD7FF6"/>
    <w:rsid w:val="00BE2538"/>
    <w:rsid w:val="00C402E6"/>
    <w:rsid w:val="00C56E28"/>
    <w:rsid w:val="00D15364"/>
    <w:rsid w:val="00D2607D"/>
    <w:rsid w:val="00D3644C"/>
    <w:rsid w:val="00D6578E"/>
    <w:rsid w:val="00EE6548"/>
    <w:rsid w:val="00F32838"/>
    <w:rsid w:val="00F723B3"/>
    <w:rsid w:val="00F74A87"/>
    <w:rsid w:val="00FE2A67"/>
    <w:rsid w:val="00FE73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F3A2C"/>
  <w15:chartTrackingRefBased/>
  <w15:docId w15:val="{1A4364D7-8024-594C-8C65-951F3B66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2C4"/>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8A12C4"/>
  </w:style>
  <w:style w:type="paragraph" w:styleId="Prrafodelista">
    <w:name w:val="List Paragraph"/>
    <w:basedOn w:val="Normal"/>
    <w:uiPriority w:val="34"/>
    <w:qFormat/>
    <w:rsid w:val="008A12C4"/>
    <w:pPr>
      <w:ind w:left="720"/>
      <w:contextualSpacing/>
    </w:pPr>
  </w:style>
  <w:style w:type="paragraph" w:styleId="Encabezado">
    <w:name w:val="header"/>
    <w:basedOn w:val="Normal"/>
    <w:link w:val="EncabezadoCar"/>
    <w:uiPriority w:val="99"/>
    <w:unhideWhenUsed/>
    <w:rsid w:val="00143C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3CF1"/>
    <w:rPr>
      <w:rFonts w:ascii="Calibri" w:eastAsia="Calibri" w:hAnsi="Calibri" w:cs="Times New Roman"/>
      <w:sz w:val="22"/>
      <w:szCs w:val="22"/>
    </w:rPr>
  </w:style>
  <w:style w:type="paragraph" w:styleId="Piedepgina">
    <w:name w:val="footer"/>
    <w:basedOn w:val="Normal"/>
    <w:link w:val="PiedepginaCar"/>
    <w:uiPriority w:val="99"/>
    <w:unhideWhenUsed/>
    <w:rsid w:val="00143C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3CF1"/>
    <w:rPr>
      <w:rFonts w:ascii="Calibri" w:eastAsia="Calibri" w:hAnsi="Calibri" w:cs="Times New Roman"/>
      <w:sz w:val="22"/>
      <w:szCs w:val="22"/>
    </w:rPr>
  </w:style>
  <w:style w:type="paragraph" w:customStyle="1" w:styleId="Prrafobsico">
    <w:name w:val="[Párrafo básico]"/>
    <w:basedOn w:val="Normal"/>
    <w:uiPriority w:val="99"/>
    <w:rsid w:val="00143CF1"/>
    <w:pPr>
      <w:autoSpaceDE w:val="0"/>
      <w:autoSpaceDN w:val="0"/>
      <w:adjustRightInd w:val="0"/>
      <w:spacing w:after="0" w:line="288" w:lineRule="auto"/>
      <w:textAlignment w:val="center"/>
    </w:pPr>
    <w:rPr>
      <w:rFonts w:ascii="Times New Roman" w:hAnsi="Times New Roman"/>
      <w:color w:val="000000"/>
      <w:sz w:val="24"/>
      <w:szCs w:val="24"/>
      <w:lang w:val="es-ES_tradnl" w:eastAsia="es-ES"/>
    </w:rPr>
  </w:style>
  <w:style w:type="character" w:styleId="Hipervnculo">
    <w:name w:val="Hyperlink"/>
    <w:uiPriority w:val="99"/>
    <w:unhideWhenUsed/>
    <w:rsid w:val="00143CF1"/>
    <w:rPr>
      <w:color w:val="0000FF"/>
      <w:u w:val="single"/>
    </w:rPr>
  </w:style>
  <w:style w:type="character" w:styleId="Hipervnculovisitado">
    <w:name w:val="FollowedHyperlink"/>
    <w:basedOn w:val="Fuentedeprrafopredeter"/>
    <w:uiPriority w:val="99"/>
    <w:semiHidden/>
    <w:unhideWhenUsed/>
    <w:rsid w:val="004F525C"/>
    <w:rPr>
      <w:color w:val="954F72" w:themeColor="followedHyperlink"/>
      <w:u w:val="single"/>
    </w:rPr>
  </w:style>
  <w:style w:type="character" w:styleId="Mencinsinresolver">
    <w:name w:val="Unresolved Mention"/>
    <w:basedOn w:val="Fuentedeprrafopredeter"/>
    <w:uiPriority w:val="99"/>
    <w:semiHidden/>
    <w:unhideWhenUsed/>
    <w:rsid w:val="004F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840978">
      <w:bodyDiv w:val="1"/>
      <w:marLeft w:val="0"/>
      <w:marRight w:val="0"/>
      <w:marTop w:val="0"/>
      <w:marBottom w:val="0"/>
      <w:divBdr>
        <w:top w:val="none" w:sz="0" w:space="0" w:color="auto"/>
        <w:left w:val="none" w:sz="0" w:space="0" w:color="auto"/>
        <w:bottom w:val="none" w:sz="0" w:space="0" w:color="auto"/>
        <w:right w:val="none" w:sz="0" w:space="0" w:color="auto"/>
      </w:divBdr>
    </w:div>
    <w:div w:id="465513464">
      <w:bodyDiv w:val="1"/>
      <w:marLeft w:val="0"/>
      <w:marRight w:val="0"/>
      <w:marTop w:val="0"/>
      <w:marBottom w:val="0"/>
      <w:divBdr>
        <w:top w:val="none" w:sz="0" w:space="0" w:color="auto"/>
        <w:left w:val="none" w:sz="0" w:space="0" w:color="auto"/>
        <w:bottom w:val="none" w:sz="0" w:space="0" w:color="auto"/>
        <w:right w:val="none" w:sz="0" w:space="0" w:color="auto"/>
      </w:divBdr>
    </w:div>
    <w:div w:id="475268997">
      <w:bodyDiv w:val="1"/>
      <w:marLeft w:val="0"/>
      <w:marRight w:val="0"/>
      <w:marTop w:val="0"/>
      <w:marBottom w:val="0"/>
      <w:divBdr>
        <w:top w:val="none" w:sz="0" w:space="0" w:color="auto"/>
        <w:left w:val="none" w:sz="0" w:space="0" w:color="auto"/>
        <w:bottom w:val="none" w:sz="0" w:space="0" w:color="auto"/>
        <w:right w:val="none" w:sz="0" w:space="0" w:color="auto"/>
      </w:divBdr>
    </w:div>
    <w:div w:id="1053195333">
      <w:bodyDiv w:val="1"/>
      <w:marLeft w:val="0"/>
      <w:marRight w:val="0"/>
      <w:marTop w:val="0"/>
      <w:marBottom w:val="0"/>
      <w:divBdr>
        <w:top w:val="none" w:sz="0" w:space="0" w:color="auto"/>
        <w:left w:val="none" w:sz="0" w:space="0" w:color="auto"/>
        <w:bottom w:val="none" w:sz="0" w:space="0" w:color="auto"/>
        <w:right w:val="none" w:sz="0" w:space="0" w:color="auto"/>
      </w:divBdr>
    </w:div>
    <w:div w:id="1434398114">
      <w:bodyDiv w:val="1"/>
      <w:marLeft w:val="0"/>
      <w:marRight w:val="0"/>
      <w:marTop w:val="0"/>
      <w:marBottom w:val="0"/>
      <w:divBdr>
        <w:top w:val="none" w:sz="0" w:space="0" w:color="auto"/>
        <w:left w:val="none" w:sz="0" w:space="0" w:color="auto"/>
        <w:bottom w:val="none" w:sz="0" w:space="0" w:color="auto"/>
        <w:right w:val="none" w:sz="0" w:space="0" w:color="auto"/>
      </w:divBdr>
    </w:div>
    <w:div w:id="1439911019">
      <w:bodyDiv w:val="1"/>
      <w:marLeft w:val="0"/>
      <w:marRight w:val="0"/>
      <w:marTop w:val="0"/>
      <w:marBottom w:val="0"/>
      <w:divBdr>
        <w:top w:val="none" w:sz="0" w:space="0" w:color="auto"/>
        <w:left w:val="none" w:sz="0" w:space="0" w:color="auto"/>
        <w:bottom w:val="none" w:sz="0" w:space="0" w:color="auto"/>
        <w:right w:val="none" w:sz="0" w:space="0" w:color="auto"/>
      </w:divBdr>
    </w:div>
    <w:div w:id="1447429905">
      <w:bodyDiv w:val="1"/>
      <w:marLeft w:val="0"/>
      <w:marRight w:val="0"/>
      <w:marTop w:val="0"/>
      <w:marBottom w:val="0"/>
      <w:divBdr>
        <w:top w:val="none" w:sz="0" w:space="0" w:color="auto"/>
        <w:left w:val="none" w:sz="0" w:space="0" w:color="auto"/>
        <w:bottom w:val="none" w:sz="0" w:space="0" w:color="auto"/>
        <w:right w:val="none" w:sz="0" w:space="0" w:color="auto"/>
      </w:divBdr>
    </w:div>
    <w:div w:id="1549761203">
      <w:bodyDiv w:val="1"/>
      <w:marLeft w:val="0"/>
      <w:marRight w:val="0"/>
      <w:marTop w:val="0"/>
      <w:marBottom w:val="0"/>
      <w:divBdr>
        <w:top w:val="none" w:sz="0" w:space="0" w:color="auto"/>
        <w:left w:val="none" w:sz="0" w:space="0" w:color="auto"/>
        <w:bottom w:val="none" w:sz="0" w:space="0" w:color="auto"/>
        <w:right w:val="none" w:sz="0" w:space="0" w:color="auto"/>
      </w:divBdr>
    </w:div>
    <w:div w:id="1865436435">
      <w:bodyDiv w:val="1"/>
      <w:marLeft w:val="0"/>
      <w:marRight w:val="0"/>
      <w:marTop w:val="0"/>
      <w:marBottom w:val="0"/>
      <w:divBdr>
        <w:top w:val="none" w:sz="0" w:space="0" w:color="auto"/>
        <w:left w:val="none" w:sz="0" w:space="0" w:color="auto"/>
        <w:bottom w:val="none" w:sz="0" w:space="0" w:color="auto"/>
        <w:right w:val="none" w:sz="0" w:space="0" w:color="auto"/>
      </w:divBdr>
    </w:div>
    <w:div w:id="19026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masters@isdemasters.com" TargetMode="External"/><Relationship Id="rId2" Type="http://schemas.openxmlformats.org/officeDocument/2006/relationships/hyperlink" Target="http://www.isdemasters.com" TargetMode="External"/><Relationship Id="rId1" Type="http://schemas.openxmlformats.org/officeDocument/2006/relationships/hyperlink" Target="mailto:masters@isdemasters.com" TargetMode="External"/><Relationship Id="rId5" Type="http://schemas.openxmlformats.org/officeDocument/2006/relationships/hyperlink" Target="https://isde.es/politica-de-privacidad/" TargetMode="External"/><Relationship Id="rId4" Type="http://schemas.openxmlformats.org/officeDocument/2006/relationships/hyperlink" Target="http://www.isdemast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1127F-7557-E446-8A13-16BAE5B5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862</Words>
  <Characters>4747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ISDE - Javier Fernández Alonso</dc:creator>
  <cp:keywords/>
  <dc:description/>
  <cp:lastModifiedBy>ISDE - Noemí Pérez Formoso</cp:lastModifiedBy>
  <cp:revision>5</cp:revision>
  <cp:lastPrinted>2021-12-09T11:29:00Z</cp:lastPrinted>
  <dcterms:created xsi:type="dcterms:W3CDTF">2024-05-22T10:21:00Z</dcterms:created>
  <dcterms:modified xsi:type="dcterms:W3CDTF">2024-05-22T10:27:00Z</dcterms:modified>
</cp:coreProperties>
</file>